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D1949" w14:textId="77777777" w:rsidR="0075486E" w:rsidRPr="00D82522" w:rsidRDefault="0075486E">
      <w:pPr>
        <w:rPr>
          <w:b/>
          <w:lang w:val="fr-FR"/>
        </w:rPr>
      </w:pPr>
    </w:p>
    <w:p w14:paraId="1DBFCD14" w14:textId="77777777" w:rsidR="0075486E" w:rsidRPr="00D82522" w:rsidRDefault="00AF6A11" w:rsidP="00C670F6">
      <w:pPr>
        <w:jc w:val="both"/>
        <w:rPr>
          <w:b/>
          <w:color w:val="000000"/>
          <w:sz w:val="32"/>
          <w:szCs w:val="32"/>
          <w:lang w:val="fr-FR"/>
        </w:rPr>
      </w:pPr>
      <w:r w:rsidRPr="00D82522">
        <w:rPr>
          <w:b/>
          <w:color w:val="000000"/>
          <w:sz w:val="32"/>
          <w:szCs w:val="32"/>
          <w:lang w:val="fr-FR"/>
        </w:rPr>
        <w:t>Activité</w:t>
      </w:r>
      <w:r w:rsidR="00730F15" w:rsidRPr="00D82522">
        <w:rPr>
          <w:b/>
          <w:color w:val="000000"/>
          <w:sz w:val="32"/>
          <w:szCs w:val="32"/>
          <w:lang w:val="fr-FR"/>
        </w:rPr>
        <w:t xml:space="preserve"> p</w:t>
      </w:r>
      <w:r w:rsidRPr="00D82522">
        <w:rPr>
          <w:b/>
          <w:color w:val="000000"/>
          <w:sz w:val="32"/>
          <w:szCs w:val="32"/>
          <w:lang w:val="fr-FR"/>
        </w:rPr>
        <w:t>ratique</w:t>
      </w:r>
      <w:r w:rsidR="00730F15" w:rsidRPr="00D82522">
        <w:rPr>
          <w:b/>
          <w:color w:val="000000"/>
          <w:sz w:val="32"/>
          <w:szCs w:val="32"/>
          <w:lang w:val="fr-FR"/>
        </w:rPr>
        <w:t xml:space="preserve">. </w:t>
      </w:r>
      <w:r w:rsidRPr="00D82522">
        <w:rPr>
          <w:b/>
          <w:color w:val="000000"/>
          <w:sz w:val="32"/>
          <w:szCs w:val="32"/>
          <w:lang w:val="fr-FR"/>
        </w:rPr>
        <w:t>L’é</w:t>
      </w:r>
      <w:r w:rsidR="00730F15" w:rsidRPr="00D82522">
        <w:rPr>
          <w:b/>
          <w:color w:val="000000"/>
          <w:sz w:val="32"/>
          <w:szCs w:val="32"/>
          <w:lang w:val="fr-FR"/>
        </w:rPr>
        <w:t>valuation de</w:t>
      </w:r>
      <w:r w:rsidRPr="00D82522">
        <w:rPr>
          <w:b/>
          <w:color w:val="000000"/>
          <w:sz w:val="32"/>
          <w:szCs w:val="32"/>
          <w:lang w:val="fr-FR"/>
        </w:rPr>
        <w:t xml:space="preserve">s signes et des tests diagnostiques par l’analyse </w:t>
      </w:r>
      <w:r w:rsidR="00730F15" w:rsidRPr="00D82522">
        <w:rPr>
          <w:b/>
          <w:color w:val="000000"/>
          <w:sz w:val="32"/>
          <w:szCs w:val="32"/>
          <w:lang w:val="fr-FR"/>
        </w:rPr>
        <w:t>ROC</w:t>
      </w:r>
    </w:p>
    <w:p w14:paraId="622B3DA6" w14:textId="77777777" w:rsidR="0075486E" w:rsidRPr="00D82522" w:rsidRDefault="0075486E" w:rsidP="00C670F6">
      <w:pPr>
        <w:jc w:val="both"/>
        <w:rPr>
          <w:b/>
          <w:lang w:val="fr-FR"/>
        </w:rPr>
      </w:pPr>
    </w:p>
    <w:p w14:paraId="2FE8EACA" w14:textId="77777777" w:rsidR="0075486E" w:rsidRPr="00D82522" w:rsidRDefault="00730F15" w:rsidP="00C670F6">
      <w:pPr>
        <w:pStyle w:val="Heading2"/>
        <w:keepNext w:val="0"/>
        <w:keepLines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200" w:line="240" w:lineRule="auto"/>
        <w:ind w:left="576" w:hanging="576"/>
        <w:jc w:val="both"/>
        <w:rPr>
          <w:rFonts w:ascii="Calibri" w:eastAsia="Calibri" w:hAnsi="Calibri" w:cs="Calibri"/>
          <w:b/>
          <w:color w:val="000000"/>
          <w:sz w:val="24"/>
          <w:szCs w:val="24"/>
          <w:lang w:val="fr-FR"/>
        </w:rPr>
      </w:pPr>
      <w:r w:rsidRPr="00D82522">
        <w:rPr>
          <w:rFonts w:ascii="Calibri" w:eastAsia="Calibri" w:hAnsi="Calibri" w:cs="Calibri"/>
          <w:b/>
          <w:color w:val="000000"/>
          <w:sz w:val="24"/>
          <w:szCs w:val="24"/>
          <w:lang w:val="fr-FR"/>
        </w:rPr>
        <w:t>Le but du laboratoire</w:t>
      </w:r>
    </w:p>
    <w:p w14:paraId="158406ED" w14:textId="77777777" w:rsidR="0075486E" w:rsidRPr="00D82522" w:rsidRDefault="00AF6A11" w:rsidP="00C670F6">
      <w:pPr>
        <w:pBdr>
          <w:top w:val="nil"/>
          <w:left w:val="nil"/>
          <w:bottom w:val="nil"/>
          <w:right w:val="nil"/>
          <w:between w:val="nil"/>
        </w:pBdr>
        <w:spacing w:after="200" w:line="252" w:lineRule="auto"/>
        <w:jc w:val="both"/>
        <w:rPr>
          <w:color w:val="000000"/>
          <w:lang w:val="fr-FR"/>
        </w:rPr>
      </w:pPr>
      <w:r w:rsidRPr="00D82522">
        <w:rPr>
          <w:color w:val="000000"/>
          <w:lang w:val="fr-FR"/>
        </w:rPr>
        <w:t>Acquérir d</w:t>
      </w:r>
      <w:r w:rsidR="00730F15" w:rsidRPr="00D82522">
        <w:rPr>
          <w:color w:val="000000"/>
          <w:lang w:val="fr-FR"/>
        </w:rPr>
        <w:t xml:space="preserve">es compétences nécessaires pour comprendre une étude d'évaluation des signes et des tests </w:t>
      </w:r>
      <w:r w:rsidRPr="00D82522">
        <w:rPr>
          <w:color w:val="000000"/>
          <w:lang w:val="fr-FR"/>
        </w:rPr>
        <w:t>diagnostiques à l’aide de la courbe</w:t>
      </w:r>
      <w:r w:rsidR="00730F15" w:rsidRPr="00D82522">
        <w:rPr>
          <w:color w:val="000000"/>
          <w:lang w:val="fr-FR"/>
        </w:rPr>
        <w:t xml:space="preserve"> ROC</w:t>
      </w:r>
    </w:p>
    <w:p w14:paraId="050A66C7" w14:textId="77777777" w:rsidR="0075486E" w:rsidRPr="00D82522" w:rsidRDefault="0075486E" w:rsidP="00C670F6">
      <w:pPr>
        <w:jc w:val="both"/>
        <w:rPr>
          <w:b/>
          <w:lang w:val="fr-FR"/>
        </w:rPr>
      </w:pPr>
    </w:p>
    <w:p w14:paraId="7B158800" w14:textId="77777777" w:rsidR="0075486E" w:rsidRPr="00D82522" w:rsidRDefault="00730F15" w:rsidP="00C670F6">
      <w:pPr>
        <w:pStyle w:val="Heading2"/>
        <w:keepNext w:val="0"/>
        <w:keepLines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200" w:line="240" w:lineRule="auto"/>
        <w:ind w:left="576" w:hanging="576"/>
        <w:jc w:val="both"/>
        <w:rPr>
          <w:rFonts w:ascii="Calibri" w:eastAsia="Calibri" w:hAnsi="Calibri" w:cs="Calibri"/>
          <w:b/>
          <w:color w:val="000000"/>
          <w:sz w:val="24"/>
          <w:szCs w:val="24"/>
          <w:lang w:val="fr-FR"/>
        </w:rPr>
      </w:pPr>
      <w:r w:rsidRPr="00D82522">
        <w:rPr>
          <w:rFonts w:ascii="Calibri" w:eastAsia="Calibri" w:hAnsi="Calibri" w:cs="Calibri"/>
          <w:b/>
          <w:color w:val="000000"/>
          <w:sz w:val="24"/>
          <w:szCs w:val="24"/>
          <w:lang w:val="fr-FR"/>
        </w:rPr>
        <w:t>Scénario</w:t>
      </w:r>
    </w:p>
    <w:p w14:paraId="040F728C" w14:textId="24216605" w:rsidR="0075486E" w:rsidRPr="00D82522" w:rsidRDefault="00730F15" w:rsidP="00C670F6">
      <w:pPr>
        <w:jc w:val="both"/>
        <w:rPr>
          <w:color w:val="000000" w:themeColor="text1"/>
          <w:lang w:val="fr-FR"/>
        </w:rPr>
      </w:pPr>
      <w:r w:rsidRPr="00D82522">
        <w:rPr>
          <w:lang w:val="fr-FR"/>
        </w:rPr>
        <w:t xml:space="preserve">La maladie de </w:t>
      </w:r>
      <w:proofErr w:type="spellStart"/>
      <w:r w:rsidRPr="00D82522">
        <w:rPr>
          <w:lang w:val="fr-FR"/>
        </w:rPr>
        <w:t>Crohn</w:t>
      </w:r>
      <w:proofErr w:type="spellEnd"/>
      <w:r w:rsidRPr="00D82522">
        <w:rPr>
          <w:lang w:val="fr-FR"/>
        </w:rPr>
        <w:t xml:space="preserve"> est une maladie </w:t>
      </w:r>
      <w:r w:rsidR="00AF6A11" w:rsidRPr="00D82522">
        <w:rPr>
          <w:lang w:val="fr-FR"/>
        </w:rPr>
        <w:t xml:space="preserve">intestinale </w:t>
      </w:r>
      <w:r w:rsidRPr="00D82522">
        <w:rPr>
          <w:lang w:val="fr-FR"/>
        </w:rPr>
        <w:t>infla</w:t>
      </w:r>
      <w:r w:rsidR="00AF6A11" w:rsidRPr="00D82522">
        <w:rPr>
          <w:lang w:val="fr-FR"/>
        </w:rPr>
        <w:t>mmatoire chronique</w:t>
      </w:r>
      <w:r w:rsidRPr="00D82522">
        <w:rPr>
          <w:lang w:val="fr-FR"/>
        </w:rPr>
        <w:t xml:space="preserve"> dont l'activité varie </w:t>
      </w:r>
      <w:r w:rsidR="004E5BC1" w:rsidRPr="00D82522">
        <w:rPr>
          <w:lang w:val="fr-FR"/>
        </w:rPr>
        <w:t>selon l’évolution.</w:t>
      </w:r>
      <w:r w:rsidRPr="00D82522">
        <w:rPr>
          <w:lang w:val="fr-FR"/>
        </w:rPr>
        <w:t xml:space="preserve"> Les traitements actuels visent à </w:t>
      </w:r>
      <w:r w:rsidR="00AF6A11" w:rsidRPr="00D82522">
        <w:rPr>
          <w:lang w:val="fr-FR"/>
        </w:rPr>
        <w:t>obtenir une</w:t>
      </w:r>
      <w:r w:rsidRPr="00D82522">
        <w:rPr>
          <w:lang w:val="fr-FR"/>
        </w:rPr>
        <w:t xml:space="preserve"> </w:t>
      </w:r>
      <w:r w:rsidR="00AF6A11" w:rsidRPr="00D82522">
        <w:rPr>
          <w:lang w:val="fr-FR"/>
        </w:rPr>
        <w:t xml:space="preserve">rémission de la maladie </w:t>
      </w:r>
      <w:r w:rsidRPr="00D82522">
        <w:rPr>
          <w:lang w:val="fr-FR"/>
        </w:rPr>
        <w:t>(réduction de l'activité). L</w:t>
      </w:r>
      <w:r w:rsidR="00AF0BC9" w:rsidRPr="00D82522">
        <w:rPr>
          <w:lang w:val="fr-FR"/>
        </w:rPr>
        <w:t xml:space="preserve">e test de </w:t>
      </w:r>
      <w:r w:rsidRPr="00D82522">
        <w:rPr>
          <w:lang w:val="fr-FR"/>
        </w:rPr>
        <w:t xml:space="preserve">référence </w:t>
      </w:r>
      <w:r w:rsidR="00AF6A11" w:rsidRPr="00D82522">
        <w:rPr>
          <w:lang w:val="fr-FR"/>
        </w:rPr>
        <w:t>concernant l</w:t>
      </w:r>
      <w:r w:rsidRPr="00D82522">
        <w:rPr>
          <w:lang w:val="fr-FR"/>
        </w:rPr>
        <w:t>’évalu</w:t>
      </w:r>
      <w:r w:rsidR="00AF6A11" w:rsidRPr="00D82522">
        <w:rPr>
          <w:lang w:val="fr-FR"/>
        </w:rPr>
        <w:t xml:space="preserve">ation de cette </w:t>
      </w:r>
      <w:r w:rsidRPr="00D82522">
        <w:rPr>
          <w:lang w:val="fr-FR"/>
        </w:rPr>
        <w:t xml:space="preserve">activité est un </w:t>
      </w:r>
      <w:r w:rsidRPr="00D82522">
        <w:rPr>
          <w:color w:val="000000" w:themeColor="text1"/>
          <w:lang w:val="fr-FR"/>
        </w:rPr>
        <w:t>examen endoscopique avec biopsie suivi d’un examen histopathologique. Cette méthode e</w:t>
      </w:r>
      <w:r w:rsidR="00AF6A11" w:rsidRPr="00D82522">
        <w:rPr>
          <w:color w:val="000000" w:themeColor="text1"/>
          <w:lang w:val="fr-FR"/>
        </w:rPr>
        <w:t xml:space="preserve">st invasive </w:t>
      </w:r>
      <w:r w:rsidR="00AF0BC9" w:rsidRPr="00D82522">
        <w:rPr>
          <w:color w:val="000000" w:themeColor="text1"/>
          <w:lang w:val="fr-FR"/>
        </w:rPr>
        <w:t>et n’est pas plaisante pour le patient</w:t>
      </w:r>
      <w:r w:rsidRPr="00D82522">
        <w:rPr>
          <w:color w:val="000000" w:themeColor="text1"/>
          <w:lang w:val="fr-FR"/>
        </w:rPr>
        <w:t xml:space="preserve">. Par conséquent, d’autres techniques de diagnostic moins invasives sont </w:t>
      </w:r>
      <w:r w:rsidR="004E5BC1" w:rsidRPr="00D82522">
        <w:rPr>
          <w:color w:val="000000" w:themeColor="text1"/>
          <w:lang w:val="fr-FR"/>
        </w:rPr>
        <w:t>évalu</w:t>
      </w:r>
      <w:r w:rsidRPr="00D82522">
        <w:rPr>
          <w:color w:val="000000" w:themeColor="text1"/>
          <w:lang w:val="fr-FR"/>
        </w:rPr>
        <w:t>ées po</w:t>
      </w:r>
      <w:r w:rsidR="004E5BC1" w:rsidRPr="00D82522">
        <w:rPr>
          <w:color w:val="000000" w:themeColor="text1"/>
          <w:lang w:val="fr-FR"/>
        </w:rPr>
        <w:t>ur le diagnostic de l’activité. C'est pour cette raison qu’</w:t>
      </w:r>
      <w:r w:rsidRPr="00D82522">
        <w:rPr>
          <w:color w:val="000000" w:themeColor="text1"/>
          <w:lang w:val="fr-FR"/>
        </w:rPr>
        <w:t>une étude a été menée sur une série consécutive de 105 participants avec un diagnostic confirmé de la maladie pour évaluer l'ex</w:t>
      </w:r>
      <w:r w:rsidR="004E5BC1" w:rsidRPr="00D82522">
        <w:rPr>
          <w:color w:val="000000" w:themeColor="text1"/>
          <w:lang w:val="fr-FR"/>
        </w:rPr>
        <w:t>actitude de 3 biomarqueurs inflammatoires</w:t>
      </w:r>
      <w:r w:rsidR="00AF0BC9" w:rsidRPr="00D82522">
        <w:rPr>
          <w:color w:val="000000" w:themeColor="text1"/>
          <w:lang w:val="fr-FR"/>
        </w:rPr>
        <w:t>, ainsi qu'un score d'activité clinique</w:t>
      </w:r>
      <w:r w:rsidRPr="00D82522">
        <w:rPr>
          <w:color w:val="000000" w:themeColor="text1"/>
          <w:lang w:val="fr-FR"/>
        </w:rPr>
        <w:t xml:space="preserve"> </w:t>
      </w:r>
      <w:r w:rsidR="00AF0BC9" w:rsidRPr="00D82522">
        <w:rPr>
          <w:color w:val="000000" w:themeColor="text1"/>
          <w:lang w:val="fr-FR"/>
        </w:rPr>
        <w:t>pour le diagnostic de</w:t>
      </w:r>
      <w:r w:rsidR="004E5BC1" w:rsidRPr="00D82522">
        <w:rPr>
          <w:color w:val="000000" w:themeColor="text1"/>
          <w:lang w:val="fr-FR"/>
        </w:rPr>
        <w:t xml:space="preserve"> </w:t>
      </w:r>
      <w:r w:rsidRPr="00D82522">
        <w:rPr>
          <w:color w:val="000000" w:themeColor="text1"/>
          <w:lang w:val="fr-FR"/>
        </w:rPr>
        <w:t xml:space="preserve">l'activité de la maladie par comparaison avec l'examen histopathologique. </w:t>
      </w:r>
      <w:r w:rsidR="00AF0BC9" w:rsidRPr="00D82522">
        <w:rPr>
          <w:color w:val="000000" w:themeColor="text1"/>
          <w:lang w:val="fr-FR"/>
        </w:rPr>
        <w:t>Les objectifs étaient les suivants : déterminer l'aire sous la courbe ROC (</w:t>
      </w:r>
      <w:proofErr w:type="spellStart"/>
      <w:r w:rsidR="00AF0BC9" w:rsidRPr="00D82522">
        <w:rPr>
          <w:color w:val="000000" w:themeColor="text1"/>
          <w:lang w:val="fr-FR"/>
        </w:rPr>
        <w:t>Receiver</w:t>
      </w:r>
      <w:proofErr w:type="spellEnd"/>
      <w:r w:rsidR="00AF0BC9" w:rsidRPr="00D82522">
        <w:rPr>
          <w:color w:val="000000" w:themeColor="text1"/>
          <w:lang w:val="fr-FR"/>
        </w:rPr>
        <w:t xml:space="preserve"> operating </w:t>
      </w:r>
      <w:proofErr w:type="spellStart"/>
      <w:r w:rsidR="00AF0BC9" w:rsidRPr="00D82522">
        <w:rPr>
          <w:color w:val="000000" w:themeColor="text1"/>
          <w:lang w:val="fr-FR"/>
        </w:rPr>
        <w:t>characteristic</w:t>
      </w:r>
      <w:proofErr w:type="spellEnd"/>
      <w:r w:rsidR="00AF0BC9" w:rsidRPr="00D82522">
        <w:rPr>
          <w:color w:val="000000" w:themeColor="text1"/>
          <w:lang w:val="fr-FR"/>
        </w:rPr>
        <w:t xml:space="preserve">) des tests </w:t>
      </w:r>
      <w:proofErr w:type="spellStart"/>
      <w:r w:rsidR="00AF0BC9" w:rsidRPr="00D82522">
        <w:rPr>
          <w:color w:val="000000" w:themeColor="text1"/>
          <w:lang w:val="fr-FR"/>
        </w:rPr>
        <w:t>dianostiques</w:t>
      </w:r>
      <w:proofErr w:type="spellEnd"/>
      <w:r w:rsidR="00AF0BC9" w:rsidRPr="00D82522">
        <w:rPr>
          <w:color w:val="000000" w:themeColor="text1"/>
          <w:lang w:val="fr-FR"/>
        </w:rPr>
        <w:t xml:space="preserve">, vérifier leur signification statistique, comparer les courbes ROC, identifier la valeur seuil du meilleur test, avec la sensibilité et la spécificité associées. </w:t>
      </w:r>
      <w:r w:rsidR="004E5BC1" w:rsidRPr="00D82522">
        <w:rPr>
          <w:color w:val="000000" w:themeColor="text1"/>
          <w:lang w:val="fr-FR"/>
        </w:rPr>
        <w:t xml:space="preserve">Un </w:t>
      </w:r>
      <w:r w:rsidRPr="00D82522">
        <w:rPr>
          <w:color w:val="000000" w:themeColor="text1"/>
          <w:lang w:val="fr-FR"/>
        </w:rPr>
        <w:t>pathologiste ayant 10 ans d'expér</w:t>
      </w:r>
      <w:r w:rsidR="004E5BC1" w:rsidRPr="00D82522">
        <w:rPr>
          <w:color w:val="000000" w:themeColor="text1"/>
          <w:lang w:val="fr-FR"/>
        </w:rPr>
        <w:t>ience a évalué la présence de la</w:t>
      </w:r>
      <w:r w:rsidRPr="00D82522">
        <w:rPr>
          <w:color w:val="000000" w:themeColor="text1"/>
          <w:lang w:val="fr-FR"/>
        </w:rPr>
        <w:t xml:space="preserve"> maladie active chez tous les sujets. Il n'</w:t>
      </w:r>
      <w:r w:rsidR="004E5BC1" w:rsidRPr="00D82522">
        <w:rPr>
          <w:color w:val="000000" w:themeColor="text1"/>
          <w:lang w:val="fr-FR"/>
        </w:rPr>
        <w:t xml:space="preserve">a pas eu </w:t>
      </w:r>
      <w:r w:rsidRPr="00D82522">
        <w:rPr>
          <w:color w:val="000000" w:themeColor="text1"/>
          <w:lang w:val="fr-FR"/>
        </w:rPr>
        <w:t xml:space="preserve">accès aux données cliniques des patients. Le même jour que la coloscopie, tous les participants ont eu un </w:t>
      </w:r>
      <w:r w:rsidR="004E5BC1" w:rsidRPr="00D82522">
        <w:rPr>
          <w:color w:val="000000" w:themeColor="text1"/>
          <w:lang w:val="fr-FR"/>
        </w:rPr>
        <w:t>prélèvement du</w:t>
      </w:r>
      <w:r w:rsidRPr="00D82522">
        <w:rPr>
          <w:color w:val="000000" w:themeColor="text1"/>
          <w:lang w:val="fr-FR"/>
        </w:rPr>
        <w:t xml:space="preserve"> sang pour </w:t>
      </w:r>
      <w:proofErr w:type="spellStart"/>
      <w:r w:rsidR="004E5BC1" w:rsidRPr="00D82522">
        <w:rPr>
          <w:color w:val="000000" w:themeColor="text1"/>
          <w:lang w:val="fr-FR"/>
        </w:rPr>
        <w:t>mesurér</w:t>
      </w:r>
      <w:proofErr w:type="spellEnd"/>
      <w:r w:rsidR="004E5BC1" w:rsidRPr="00D82522">
        <w:rPr>
          <w:color w:val="000000" w:themeColor="text1"/>
          <w:lang w:val="fr-FR"/>
        </w:rPr>
        <w:t xml:space="preserve"> les </w:t>
      </w:r>
      <w:r w:rsidRPr="00D82522">
        <w:rPr>
          <w:color w:val="000000" w:themeColor="text1"/>
          <w:lang w:val="fr-FR"/>
        </w:rPr>
        <w:t xml:space="preserve">3 biomarqueurs </w:t>
      </w:r>
      <w:proofErr w:type="gramStart"/>
      <w:r w:rsidR="004E5BC1" w:rsidRPr="00D82522">
        <w:rPr>
          <w:color w:val="000000" w:themeColor="text1"/>
          <w:lang w:val="fr-FR"/>
        </w:rPr>
        <w:t>inflammatoires</w:t>
      </w:r>
      <w:r w:rsidRPr="00D82522">
        <w:rPr>
          <w:color w:val="000000" w:themeColor="text1"/>
          <w:lang w:val="fr-FR"/>
        </w:rPr>
        <w:t>:</w:t>
      </w:r>
      <w:proofErr w:type="gramEnd"/>
      <w:r w:rsidRPr="00D82522">
        <w:rPr>
          <w:color w:val="000000" w:themeColor="text1"/>
          <w:lang w:val="fr-FR"/>
        </w:rPr>
        <w:t xml:space="preserve"> la protéi</w:t>
      </w:r>
      <w:r w:rsidR="00FE3BD9" w:rsidRPr="00D82522">
        <w:rPr>
          <w:color w:val="000000" w:themeColor="text1"/>
          <w:lang w:val="fr-FR"/>
        </w:rPr>
        <w:t xml:space="preserve">ne C-réactive (CRP), la </w:t>
      </w:r>
      <w:proofErr w:type="spellStart"/>
      <w:r w:rsidR="00FE3BD9" w:rsidRPr="00D82522">
        <w:rPr>
          <w:color w:val="000000" w:themeColor="text1"/>
          <w:lang w:val="fr-FR"/>
        </w:rPr>
        <w:t>calprote</w:t>
      </w:r>
      <w:r w:rsidR="004E5BC1" w:rsidRPr="00D82522">
        <w:rPr>
          <w:color w:val="000000" w:themeColor="text1"/>
          <w:lang w:val="fr-FR"/>
        </w:rPr>
        <w:t>ctine</w:t>
      </w:r>
      <w:proofErr w:type="spellEnd"/>
      <w:r w:rsidR="004E5BC1" w:rsidRPr="00D82522">
        <w:rPr>
          <w:color w:val="000000" w:themeColor="text1"/>
          <w:lang w:val="fr-FR"/>
        </w:rPr>
        <w:t xml:space="preserve"> et la </w:t>
      </w:r>
      <w:proofErr w:type="spellStart"/>
      <w:r w:rsidR="004E5BC1" w:rsidRPr="00D82522">
        <w:rPr>
          <w:color w:val="000000" w:themeColor="text1"/>
          <w:lang w:val="fr-FR"/>
        </w:rPr>
        <w:t>chitotriosidase</w:t>
      </w:r>
      <w:proofErr w:type="spellEnd"/>
      <w:r w:rsidR="004E5BC1" w:rsidRPr="00D82522">
        <w:rPr>
          <w:color w:val="000000" w:themeColor="text1"/>
          <w:lang w:val="fr-FR"/>
        </w:rPr>
        <w:t xml:space="preserve"> </w:t>
      </w:r>
      <w:r w:rsidRPr="00D82522">
        <w:rPr>
          <w:color w:val="000000" w:themeColor="text1"/>
          <w:lang w:val="fr-FR"/>
        </w:rPr>
        <w:t xml:space="preserve">1 (CHIT1). De plus, le même jour, un gastro-entérologue ayant 20 ans d'expérience a </w:t>
      </w:r>
      <w:r w:rsidR="004E5BC1" w:rsidRPr="00D82522">
        <w:rPr>
          <w:color w:val="000000" w:themeColor="text1"/>
          <w:lang w:val="fr-FR"/>
        </w:rPr>
        <w:t>également évalué le</w:t>
      </w:r>
      <w:r w:rsidRPr="00D82522">
        <w:rPr>
          <w:color w:val="000000" w:themeColor="text1"/>
          <w:lang w:val="fr-FR"/>
        </w:rPr>
        <w:t xml:space="preserve"> score clinique d'activité CDAI de</w:t>
      </w:r>
      <w:r w:rsidR="004E5BC1" w:rsidRPr="00D82522">
        <w:rPr>
          <w:color w:val="000000" w:themeColor="text1"/>
          <w:lang w:val="fr-FR"/>
        </w:rPr>
        <w:t>s</w:t>
      </w:r>
      <w:r w:rsidRPr="00D82522">
        <w:rPr>
          <w:color w:val="000000" w:themeColor="text1"/>
          <w:lang w:val="fr-FR"/>
        </w:rPr>
        <w:t xml:space="preserve"> tous les participants sans connaître le résultat des analyses de sang ou de l'examen histopathologique. Les données </w:t>
      </w:r>
      <w:proofErr w:type="gramStart"/>
      <w:r w:rsidRPr="00D82522">
        <w:rPr>
          <w:color w:val="000000" w:themeColor="text1"/>
          <w:lang w:val="fr-FR"/>
        </w:rPr>
        <w:t>sont</w:t>
      </w:r>
      <w:r w:rsidR="003F40CB" w:rsidRPr="00D82522">
        <w:rPr>
          <w:color w:val="000000" w:themeColor="text1"/>
          <w:lang w:val="fr-FR"/>
        </w:rPr>
        <w:t xml:space="preserve"> </w:t>
      </w:r>
      <w:r w:rsidRPr="00D82522">
        <w:rPr>
          <w:color w:val="000000" w:themeColor="text1"/>
          <w:lang w:val="fr-FR"/>
        </w:rPr>
        <w:t xml:space="preserve"> </w:t>
      </w:r>
      <w:r w:rsidR="003F40CB" w:rsidRPr="00D82522">
        <w:rPr>
          <w:color w:val="000000" w:themeColor="text1"/>
          <w:lang w:val="fr-FR"/>
        </w:rPr>
        <w:t>collectées</w:t>
      </w:r>
      <w:proofErr w:type="gramEnd"/>
      <w:r w:rsidR="003F40CB" w:rsidRPr="00D82522">
        <w:rPr>
          <w:color w:val="000000" w:themeColor="text1"/>
          <w:lang w:val="fr-FR"/>
        </w:rPr>
        <w:t xml:space="preserve"> </w:t>
      </w:r>
      <w:r w:rsidRPr="00D82522">
        <w:rPr>
          <w:color w:val="000000" w:themeColor="text1"/>
          <w:lang w:val="fr-FR"/>
        </w:rPr>
        <w:t xml:space="preserve">dans le fichier </w:t>
      </w:r>
      <w:proofErr w:type="spellStart"/>
      <w:r w:rsidRPr="00D82522">
        <w:rPr>
          <w:color w:val="000000" w:themeColor="text1"/>
          <w:lang w:val="fr-FR"/>
        </w:rPr>
        <w:t>BD_ROC_</w:t>
      </w:r>
      <w:r w:rsidR="00AF0BC9" w:rsidRPr="00D82522">
        <w:rPr>
          <w:color w:val="000000" w:themeColor="text1"/>
          <w:lang w:val="fr-FR"/>
        </w:rPr>
        <w:t>Fr</w:t>
      </w:r>
      <w:proofErr w:type="spellEnd"/>
      <w:r w:rsidRPr="00D82522">
        <w:rPr>
          <w:color w:val="000000" w:themeColor="text1"/>
          <w:lang w:val="fr-FR"/>
        </w:rPr>
        <w:t>.</w:t>
      </w:r>
    </w:p>
    <w:p w14:paraId="5FAA12CA" w14:textId="77777777" w:rsidR="00C670F6" w:rsidRPr="00D82522" w:rsidRDefault="00C670F6" w:rsidP="00C670F6">
      <w:pPr>
        <w:ind w:hanging="142"/>
        <w:jc w:val="both"/>
        <w:rPr>
          <w:b/>
          <w:color w:val="000000" w:themeColor="text1"/>
          <w:lang w:val="fr-FR"/>
        </w:rPr>
      </w:pPr>
      <w:proofErr w:type="gramStart"/>
      <w:r w:rsidRPr="00D82522">
        <w:rPr>
          <w:b/>
          <w:color w:val="000000" w:themeColor="text1"/>
          <w:lang w:val="fr-FR"/>
        </w:rPr>
        <w:t>Questions:</w:t>
      </w:r>
      <w:proofErr w:type="gramEnd"/>
    </w:p>
    <w:p w14:paraId="501A695E" w14:textId="7A791650" w:rsidR="00EB6F91" w:rsidRPr="00D82522" w:rsidRDefault="00EB6F91" w:rsidP="00C670F6">
      <w:pPr>
        <w:ind w:hanging="142"/>
        <w:jc w:val="both"/>
        <w:rPr>
          <w:b/>
          <w:color w:val="000000" w:themeColor="text1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31EA1" w:rsidRPr="00D82522" w14:paraId="725E9F86" w14:textId="77777777" w:rsidTr="00EB6F91">
        <w:tc>
          <w:tcPr>
            <w:tcW w:w="9242" w:type="dxa"/>
          </w:tcPr>
          <w:p w14:paraId="0F4C04BE" w14:textId="1259F4AD" w:rsidR="00EB6F91" w:rsidRPr="00D82522" w:rsidRDefault="00EB6F91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t>Protocole de recherche</w:t>
            </w:r>
          </w:p>
        </w:tc>
      </w:tr>
    </w:tbl>
    <w:p w14:paraId="7B25D841" w14:textId="77777777" w:rsidR="00EB6F91" w:rsidRPr="00D82522" w:rsidRDefault="00EB6F91" w:rsidP="00C670F6">
      <w:pPr>
        <w:ind w:hanging="142"/>
        <w:jc w:val="both"/>
        <w:rPr>
          <w:b/>
          <w:color w:val="000000" w:themeColor="text1"/>
          <w:lang w:val="fr-FR"/>
        </w:rPr>
      </w:pPr>
    </w:p>
    <w:p w14:paraId="1A9FB67D" w14:textId="73A8F69D" w:rsidR="0075486E" w:rsidRPr="00D82522" w:rsidRDefault="003F40CB" w:rsidP="000D42B1">
      <w:pPr>
        <w:pStyle w:val="ListParagraph"/>
        <w:numPr>
          <w:ilvl w:val="0"/>
          <w:numId w:val="3"/>
        </w:numPr>
        <w:jc w:val="both"/>
        <w:rPr>
          <w:b/>
          <w:color w:val="000000" w:themeColor="text1"/>
          <w:lang w:val="fr-FR"/>
        </w:rPr>
      </w:pPr>
      <w:r w:rsidRPr="00D82522">
        <w:rPr>
          <w:b/>
          <w:color w:val="000000" w:themeColor="text1"/>
          <w:lang w:val="fr-FR"/>
        </w:rPr>
        <w:t xml:space="preserve">Précisez </w:t>
      </w:r>
      <w:r w:rsidR="000D42B1" w:rsidRPr="00D82522">
        <w:rPr>
          <w:b/>
          <w:color w:val="000000" w:themeColor="text1"/>
          <w:lang w:val="fr-FR"/>
        </w:rPr>
        <w:t xml:space="preserve">le but et </w:t>
      </w:r>
      <w:r w:rsidRPr="00D82522">
        <w:rPr>
          <w:b/>
          <w:color w:val="000000" w:themeColor="text1"/>
          <w:lang w:val="fr-FR"/>
        </w:rPr>
        <w:t>l’o</w:t>
      </w:r>
      <w:r w:rsidR="00730F15" w:rsidRPr="00D82522">
        <w:rPr>
          <w:b/>
          <w:color w:val="000000" w:themeColor="text1"/>
          <w:lang w:val="fr-FR"/>
        </w:rPr>
        <w:t>bjectif</w:t>
      </w:r>
      <w:r w:rsidR="000D42B1" w:rsidRPr="00D82522">
        <w:rPr>
          <w:b/>
          <w:color w:val="000000" w:themeColor="text1"/>
          <w:lang w:val="fr-FR"/>
        </w:rPr>
        <w:t>s</w:t>
      </w:r>
      <w:r w:rsidRPr="00D82522">
        <w:rPr>
          <w:b/>
          <w:color w:val="000000" w:themeColor="text1"/>
          <w:lang w:val="fr-FR"/>
        </w:rPr>
        <w:t xml:space="preserve"> de </w:t>
      </w:r>
      <w:proofErr w:type="gramStart"/>
      <w:r w:rsidRPr="00D82522">
        <w:rPr>
          <w:b/>
          <w:color w:val="000000" w:themeColor="text1"/>
          <w:lang w:val="fr-FR"/>
        </w:rPr>
        <w:t>l’étude</w:t>
      </w:r>
      <w:r w:rsidR="00730F15" w:rsidRPr="00D82522">
        <w:rPr>
          <w:b/>
          <w:color w:val="000000" w:themeColor="text1"/>
          <w:lang w:val="fr-FR"/>
        </w:rPr>
        <w:t>:</w:t>
      </w:r>
      <w:proofErr w:type="gramEnd"/>
    </w:p>
    <w:tbl>
      <w:tblPr>
        <w:tblStyle w:val="a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22"/>
      </w:tblGrid>
      <w:tr w:rsidR="0075486E" w:rsidRPr="00D82522" w14:paraId="3A55B647" w14:textId="77777777" w:rsidTr="003F40CB">
        <w:tc>
          <w:tcPr>
            <w:tcW w:w="9322" w:type="dxa"/>
          </w:tcPr>
          <w:p w14:paraId="0B13880A" w14:textId="044582DA" w:rsidR="0075486E" w:rsidRPr="00D82522" w:rsidRDefault="000D42B1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t xml:space="preserve">But : </w:t>
            </w:r>
          </w:p>
          <w:p w14:paraId="7C288A7C" w14:textId="35C7F935" w:rsidR="000D42B1" w:rsidRPr="00D82522" w:rsidRDefault="000D42B1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t xml:space="preserve">Objectifs : </w:t>
            </w:r>
          </w:p>
        </w:tc>
      </w:tr>
    </w:tbl>
    <w:p w14:paraId="053E85C2" w14:textId="77777777" w:rsidR="0075486E" w:rsidRPr="00D82522" w:rsidRDefault="0075486E" w:rsidP="00C670F6">
      <w:pPr>
        <w:jc w:val="both"/>
        <w:rPr>
          <w:b/>
          <w:color w:val="000000" w:themeColor="text1"/>
          <w:lang w:val="fr-FR"/>
        </w:rPr>
      </w:pPr>
    </w:p>
    <w:p w14:paraId="7944924F" w14:textId="77777777" w:rsidR="00EB6F91" w:rsidRPr="00D82522" w:rsidRDefault="00EB6F91" w:rsidP="00EB6F91">
      <w:pPr>
        <w:pStyle w:val="ListParagraph"/>
        <w:numPr>
          <w:ilvl w:val="1"/>
          <w:numId w:val="7"/>
        </w:numPr>
        <w:spacing w:after="0" w:line="252" w:lineRule="auto"/>
        <w:ind w:left="425" w:hanging="425"/>
        <w:jc w:val="both"/>
        <w:rPr>
          <w:rFonts w:cs="Arial"/>
          <w:color w:val="000000" w:themeColor="text1"/>
          <w:lang w:val="fr-FR"/>
        </w:rPr>
      </w:pPr>
      <w:r w:rsidRPr="00D82522">
        <w:rPr>
          <w:rFonts w:cs="Arial"/>
          <w:color w:val="000000" w:themeColor="text1"/>
          <w:lang w:val="fr-FR"/>
        </w:rPr>
        <w:t xml:space="preserve">Écrivez le domaine de recherche visé par cette </w:t>
      </w:r>
      <w:proofErr w:type="gramStart"/>
      <w:r w:rsidRPr="00D82522">
        <w:rPr>
          <w:rFonts w:cs="Arial"/>
          <w:color w:val="000000" w:themeColor="text1"/>
          <w:lang w:val="fr-FR"/>
        </w:rPr>
        <w:t>étude:</w:t>
      </w:r>
      <w:proofErr w:type="gramEnd"/>
    </w:p>
    <w:p w14:paraId="56ADD2BD" w14:textId="77777777" w:rsidR="00EB6F91" w:rsidRPr="00D82522" w:rsidRDefault="00EB6F91" w:rsidP="00EB6F91">
      <w:pPr>
        <w:pStyle w:val="ListParagraph"/>
        <w:spacing w:after="0"/>
        <w:ind w:left="425"/>
        <w:rPr>
          <w:rFonts w:cs="Arial"/>
          <w:color w:val="000000" w:themeColor="text1"/>
          <w:lang w:val="fr-FR"/>
        </w:rPr>
      </w:pPr>
    </w:p>
    <w:p w14:paraId="657A882E" w14:textId="77777777" w:rsidR="00EB6F91" w:rsidRPr="00D82522" w:rsidRDefault="00EB6F91" w:rsidP="00EB6F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lang w:val="fr-FR"/>
        </w:rPr>
      </w:pPr>
      <w:r w:rsidRPr="00D82522">
        <w:rPr>
          <w:b/>
          <w:color w:val="000000" w:themeColor="text1"/>
          <w:lang w:val="fr-FR"/>
        </w:rPr>
        <w:lastRenderedPageBreak/>
        <w:t xml:space="preserve">Le domaine de </w:t>
      </w:r>
      <w:proofErr w:type="gramStart"/>
      <w:r w:rsidRPr="00D82522">
        <w:rPr>
          <w:b/>
          <w:color w:val="000000" w:themeColor="text1"/>
          <w:lang w:val="fr-FR"/>
        </w:rPr>
        <w:t>recherche:</w:t>
      </w:r>
      <w:proofErr w:type="gramEnd"/>
    </w:p>
    <w:p w14:paraId="28C73FA7" w14:textId="77777777" w:rsidR="00EB6F91" w:rsidRPr="00D82522" w:rsidRDefault="00EB6F91" w:rsidP="00EB6F91">
      <w:pPr>
        <w:pStyle w:val="ListParagraph"/>
        <w:ind w:left="426"/>
        <w:rPr>
          <w:rFonts w:cs="Arial"/>
          <w:color w:val="000000" w:themeColor="text1"/>
          <w:lang w:val="fr-FR"/>
        </w:rPr>
      </w:pPr>
    </w:p>
    <w:p w14:paraId="7EE1B591" w14:textId="77777777" w:rsidR="00EB6F91" w:rsidRPr="00D82522" w:rsidRDefault="00EB6F91" w:rsidP="00EB6F91">
      <w:pPr>
        <w:pStyle w:val="ListParagraph"/>
        <w:numPr>
          <w:ilvl w:val="1"/>
          <w:numId w:val="7"/>
        </w:numPr>
        <w:spacing w:after="0" w:line="252" w:lineRule="auto"/>
        <w:ind w:left="425" w:hanging="425"/>
        <w:jc w:val="both"/>
        <w:rPr>
          <w:rFonts w:cs="Arial"/>
          <w:color w:val="000000" w:themeColor="text1"/>
          <w:lang w:val="fr-FR"/>
        </w:rPr>
      </w:pPr>
      <w:r w:rsidRPr="00D82522">
        <w:rPr>
          <w:rFonts w:cs="Arial"/>
          <w:color w:val="000000" w:themeColor="text1"/>
          <w:lang w:val="fr-FR"/>
        </w:rPr>
        <w:t xml:space="preserve">Écrivez le type de cette étude en fonction </w:t>
      </w:r>
      <w:proofErr w:type="gramStart"/>
      <w:r w:rsidRPr="00D82522">
        <w:rPr>
          <w:rFonts w:cs="Arial"/>
          <w:color w:val="000000" w:themeColor="text1"/>
          <w:lang w:val="fr-FR"/>
        </w:rPr>
        <w:t>de:</w:t>
      </w:r>
      <w:proofErr w:type="gramEnd"/>
    </w:p>
    <w:p w14:paraId="33FF7BF4" w14:textId="77777777" w:rsidR="00EB6F91" w:rsidRPr="00D82522" w:rsidRDefault="00EB6F91" w:rsidP="00EB6F91">
      <w:pPr>
        <w:pStyle w:val="ListParagraph"/>
        <w:spacing w:after="0"/>
        <w:ind w:left="425"/>
        <w:rPr>
          <w:rFonts w:cs="Arial"/>
          <w:color w:val="000000" w:themeColor="text1"/>
          <w:lang w:val="fr-FR"/>
        </w:rPr>
      </w:pPr>
    </w:p>
    <w:p w14:paraId="6B431847" w14:textId="77777777" w:rsidR="00EB6F91" w:rsidRPr="00D82522" w:rsidRDefault="00EB6F91" w:rsidP="00EB6F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lang w:val="fr-FR"/>
        </w:rPr>
      </w:pPr>
      <w:r w:rsidRPr="00D82522">
        <w:rPr>
          <w:b/>
          <w:color w:val="000000" w:themeColor="text1"/>
          <w:lang w:val="fr-FR"/>
        </w:rPr>
        <w:t xml:space="preserve">En fonction des objectifs de </w:t>
      </w:r>
      <w:proofErr w:type="gramStart"/>
      <w:r w:rsidRPr="00D82522">
        <w:rPr>
          <w:b/>
          <w:color w:val="000000" w:themeColor="text1"/>
          <w:lang w:val="fr-FR"/>
        </w:rPr>
        <w:t>l’étude:</w:t>
      </w:r>
      <w:proofErr w:type="gramEnd"/>
      <w:r w:rsidRPr="00D82522">
        <w:rPr>
          <w:b/>
          <w:color w:val="000000" w:themeColor="text1"/>
          <w:lang w:val="fr-FR"/>
        </w:rPr>
        <w:t xml:space="preserve"> </w:t>
      </w:r>
    </w:p>
    <w:p w14:paraId="0807576E" w14:textId="77777777" w:rsidR="00EB6F91" w:rsidRPr="00D82522" w:rsidRDefault="00EB6F91" w:rsidP="00EB6F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lang w:val="fr-FR"/>
        </w:rPr>
      </w:pPr>
      <w:r w:rsidRPr="00D82522">
        <w:rPr>
          <w:b/>
          <w:color w:val="000000" w:themeColor="text1"/>
          <w:lang w:val="fr-FR"/>
        </w:rPr>
        <w:t xml:space="preserve">En fonction des résultats </w:t>
      </w:r>
      <w:proofErr w:type="gramStart"/>
      <w:r w:rsidRPr="00D82522">
        <w:rPr>
          <w:b/>
          <w:color w:val="000000" w:themeColor="text1"/>
          <w:lang w:val="fr-FR"/>
        </w:rPr>
        <w:t>visés:</w:t>
      </w:r>
      <w:proofErr w:type="gramEnd"/>
      <w:r w:rsidRPr="00D82522">
        <w:rPr>
          <w:b/>
          <w:color w:val="000000" w:themeColor="text1"/>
          <w:lang w:val="fr-FR"/>
        </w:rPr>
        <w:t xml:space="preserve"> </w:t>
      </w:r>
    </w:p>
    <w:p w14:paraId="1CB1BF5A" w14:textId="77777777" w:rsidR="00EB6F91" w:rsidRPr="00D82522" w:rsidRDefault="00EB6F91" w:rsidP="00EB6F91">
      <w:pPr>
        <w:pStyle w:val="ListParagraph"/>
        <w:numPr>
          <w:ilvl w:val="1"/>
          <w:numId w:val="7"/>
        </w:numPr>
        <w:spacing w:after="0" w:line="252" w:lineRule="auto"/>
        <w:ind w:left="425" w:hanging="425"/>
        <w:jc w:val="both"/>
        <w:rPr>
          <w:rFonts w:cs="Arial"/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t xml:space="preserve">Identifiez dans le scénario et répondez aux questions </w:t>
      </w:r>
      <w:proofErr w:type="gramStart"/>
      <w:r w:rsidRPr="00D82522">
        <w:rPr>
          <w:color w:val="000000" w:themeColor="text1"/>
          <w:lang w:val="fr-FR"/>
        </w:rPr>
        <w:t>suivantes:</w:t>
      </w:r>
      <w:proofErr w:type="gramEnd"/>
    </w:p>
    <w:p w14:paraId="6A068F7F" w14:textId="77777777" w:rsidR="00EB6F91" w:rsidRPr="00D82522" w:rsidRDefault="00EB6F91" w:rsidP="00EB6F91">
      <w:pPr>
        <w:pStyle w:val="ListParagraph"/>
        <w:spacing w:after="0"/>
        <w:ind w:left="425"/>
        <w:rPr>
          <w:rFonts w:cs="Arial"/>
          <w:color w:val="000000" w:themeColor="text1"/>
          <w:lang w:val="fr-FR"/>
        </w:rPr>
      </w:pPr>
    </w:p>
    <w:p w14:paraId="18BBF6FF" w14:textId="77777777" w:rsidR="00EB6F91" w:rsidRPr="00D82522" w:rsidRDefault="00EB6F91" w:rsidP="00EB6F9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lang w:val="fr-FR"/>
        </w:rPr>
      </w:pPr>
      <w:r w:rsidRPr="00D82522">
        <w:rPr>
          <w:b/>
          <w:color w:val="000000" w:themeColor="text1"/>
          <w:lang w:val="fr-FR"/>
        </w:rPr>
        <w:t xml:space="preserve">Quel était le test de </w:t>
      </w:r>
      <w:proofErr w:type="gramStart"/>
      <w:r w:rsidRPr="00D82522">
        <w:rPr>
          <w:b/>
          <w:color w:val="000000" w:themeColor="text1"/>
          <w:lang w:val="fr-FR"/>
        </w:rPr>
        <w:t>référence?</w:t>
      </w:r>
      <w:proofErr w:type="gramEnd"/>
      <w:r w:rsidRPr="00D82522">
        <w:rPr>
          <w:b/>
          <w:color w:val="000000" w:themeColor="text1"/>
          <w:lang w:val="fr-FR"/>
        </w:rPr>
        <w:t xml:space="preserve"> </w:t>
      </w:r>
    </w:p>
    <w:p w14:paraId="7DFF51C6" w14:textId="77777777" w:rsidR="00EB6F91" w:rsidRPr="00D82522" w:rsidRDefault="00EB6F91" w:rsidP="00EB6F9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lang w:val="fr-FR"/>
        </w:rPr>
      </w:pPr>
      <w:r w:rsidRPr="00D82522">
        <w:rPr>
          <w:b/>
          <w:color w:val="000000" w:themeColor="text1"/>
          <w:lang w:val="fr-FR"/>
        </w:rPr>
        <w:t xml:space="preserve">Quel était le test de diagnostic </w:t>
      </w:r>
      <w:proofErr w:type="gramStart"/>
      <w:r w:rsidRPr="00D82522">
        <w:rPr>
          <w:b/>
          <w:color w:val="000000" w:themeColor="text1"/>
          <w:lang w:val="fr-FR"/>
        </w:rPr>
        <w:t>évalué?</w:t>
      </w:r>
      <w:proofErr w:type="gramEnd"/>
      <w:r w:rsidRPr="00D82522">
        <w:rPr>
          <w:b/>
          <w:color w:val="000000" w:themeColor="text1"/>
          <w:lang w:val="fr-FR"/>
        </w:rPr>
        <w:t xml:space="preserve"> </w:t>
      </w:r>
    </w:p>
    <w:p w14:paraId="2B9FF09E" w14:textId="77777777" w:rsidR="00EB6F91" w:rsidRPr="00D82522" w:rsidRDefault="00EB6F91" w:rsidP="00EB6F91">
      <w:pPr>
        <w:pStyle w:val="Heading2"/>
        <w:spacing w:after="0"/>
        <w:ind w:left="720"/>
        <w:rPr>
          <w:rFonts w:ascii="Calibri" w:hAnsi="Calibri"/>
          <w:b/>
          <w:color w:val="000000" w:themeColor="text1"/>
          <w:sz w:val="16"/>
          <w:szCs w:val="16"/>
          <w:lang w:val="fr-FR"/>
        </w:rPr>
      </w:pPr>
    </w:p>
    <w:p w14:paraId="31DE9632" w14:textId="77777777" w:rsidR="00EB6F91" w:rsidRPr="00D82522" w:rsidRDefault="00EB6F91" w:rsidP="00EB6F91">
      <w:pPr>
        <w:pStyle w:val="ListParagraph"/>
        <w:numPr>
          <w:ilvl w:val="1"/>
          <w:numId w:val="7"/>
        </w:numPr>
        <w:spacing w:after="0" w:line="252" w:lineRule="auto"/>
        <w:ind w:left="288" w:hanging="288"/>
        <w:jc w:val="both"/>
        <w:rPr>
          <w:color w:val="000000" w:themeColor="text1"/>
          <w:lang w:val="fr-FR"/>
        </w:rPr>
      </w:pPr>
      <w:r w:rsidRPr="00D82522">
        <w:rPr>
          <w:rFonts w:cs="Arial"/>
          <w:color w:val="000000" w:themeColor="text1"/>
          <w:lang w:val="fr-FR"/>
        </w:rPr>
        <w:t>Écrivez</w:t>
      </w:r>
      <w:r w:rsidRPr="00D82522">
        <w:rPr>
          <w:color w:val="000000" w:themeColor="text1"/>
          <w:lang w:val="fr-FR"/>
        </w:rPr>
        <w:t xml:space="preserve"> la méthode de collecte des </w:t>
      </w:r>
      <w:proofErr w:type="gramStart"/>
      <w:r w:rsidRPr="00D82522">
        <w:rPr>
          <w:color w:val="000000" w:themeColor="text1"/>
          <w:lang w:val="fr-FR"/>
        </w:rPr>
        <w:t>données:</w:t>
      </w:r>
      <w:proofErr w:type="gramEnd"/>
    </w:p>
    <w:p w14:paraId="4334C9DD" w14:textId="77777777" w:rsidR="00EB6F91" w:rsidRPr="00D82522" w:rsidRDefault="00EB6F91" w:rsidP="00EB6F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lang w:val="fr-FR"/>
        </w:rPr>
      </w:pPr>
      <w:r w:rsidRPr="00D82522">
        <w:rPr>
          <w:b/>
          <w:color w:val="000000" w:themeColor="text1"/>
          <w:lang w:val="fr-FR"/>
        </w:rPr>
        <w:t xml:space="preserve">En fonction de la population </w:t>
      </w:r>
      <w:proofErr w:type="gramStart"/>
      <w:r w:rsidRPr="00D82522">
        <w:rPr>
          <w:b/>
          <w:color w:val="000000" w:themeColor="text1"/>
          <w:lang w:val="fr-FR"/>
        </w:rPr>
        <w:t>enquêtée:</w:t>
      </w:r>
      <w:proofErr w:type="gramEnd"/>
      <w:r w:rsidRPr="00D82522">
        <w:rPr>
          <w:b/>
          <w:color w:val="000000" w:themeColor="text1"/>
          <w:lang w:val="fr-FR"/>
        </w:rPr>
        <w:t xml:space="preserve"> </w:t>
      </w:r>
    </w:p>
    <w:p w14:paraId="5B310AFC" w14:textId="77777777" w:rsidR="00EB6F91" w:rsidRPr="00D82522" w:rsidRDefault="00EB6F91" w:rsidP="00EB6F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lang w:val="fr-FR"/>
        </w:rPr>
      </w:pPr>
      <w:r w:rsidRPr="00D82522">
        <w:rPr>
          <w:b/>
          <w:color w:val="000000" w:themeColor="text1"/>
          <w:lang w:val="fr-FR"/>
        </w:rPr>
        <w:t xml:space="preserve">En fonction de la durée de la collecte des </w:t>
      </w:r>
      <w:proofErr w:type="gramStart"/>
      <w:r w:rsidRPr="00D82522">
        <w:rPr>
          <w:b/>
          <w:color w:val="000000" w:themeColor="text1"/>
          <w:lang w:val="fr-FR"/>
        </w:rPr>
        <w:t>données:</w:t>
      </w:r>
      <w:proofErr w:type="gramEnd"/>
      <w:r w:rsidRPr="00D82522">
        <w:rPr>
          <w:b/>
          <w:color w:val="000000" w:themeColor="text1"/>
          <w:lang w:val="fr-FR"/>
        </w:rPr>
        <w:t xml:space="preserve"> </w:t>
      </w:r>
    </w:p>
    <w:p w14:paraId="037F4E60" w14:textId="77777777" w:rsidR="00EB6F91" w:rsidRPr="00D82522" w:rsidRDefault="00EB6F91" w:rsidP="00EB6F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lang w:val="fr-FR"/>
        </w:rPr>
      </w:pPr>
      <w:r w:rsidRPr="00D82522">
        <w:rPr>
          <w:b/>
          <w:color w:val="000000" w:themeColor="text1"/>
          <w:lang w:val="fr-FR"/>
        </w:rPr>
        <w:t xml:space="preserve">En fonction de la façon dont le groupe ou les groupes de sujets ont été </w:t>
      </w:r>
      <w:proofErr w:type="gramStart"/>
      <w:r w:rsidRPr="00D82522">
        <w:rPr>
          <w:b/>
          <w:color w:val="000000" w:themeColor="text1"/>
          <w:lang w:val="fr-FR"/>
        </w:rPr>
        <w:t>constitués:</w:t>
      </w:r>
      <w:proofErr w:type="gramEnd"/>
    </w:p>
    <w:p w14:paraId="45EE70C5" w14:textId="77777777" w:rsidR="00EB6F91" w:rsidRPr="00D82522" w:rsidRDefault="00EB6F91" w:rsidP="00EB6F91">
      <w:pPr>
        <w:rPr>
          <w:color w:val="000000" w:themeColor="text1"/>
          <w:lang w:val="fr-FR" w:eastAsia="x-none"/>
        </w:rPr>
      </w:pPr>
    </w:p>
    <w:p w14:paraId="16BF7A30" w14:textId="77777777" w:rsidR="00D74388" w:rsidRPr="00D82522" w:rsidRDefault="00D74388" w:rsidP="00C670F6">
      <w:pPr>
        <w:jc w:val="both"/>
        <w:rPr>
          <w:b/>
          <w:color w:val="000000" w:themeColor="text1"/>
          <w:lang w:val="fr-FR"/>
        </w:rPr>
      </w:pPr>
    </w:p>
    <w:p w14:paraId="4ABF33C4" w14:textId="77777777" w:rsidR="0075486E" w:rsidRPr="00D82522" w:rsidRDefault="00730F15" w:rsidP="000D42B1">
      <w:pPr>
        <w:shd w:val="clear" w:color="auto" w:fill="B7CFED" w:themeFill="text2" w:themeFillTint="40"/>
        <w:tabs>
          <w:tab w:val="center" w:pos="4545"/>
        </w:tabs>
        <w:rPr>
          <w:rFonts w:asciiTheme="minorHAnsi" w:eastAsiaTheme="minorHAnsi" w:hAnsiTheme="minorHAnsi" w:cstheme="minorBidi"/>
          <w:b/>
          <w:bCs/>
          <w:color w:val="000000" w:themeColor="text1"/>
          <w:kern w:val="2"/>
          <w:sz w:val="28"/>
          <w:szCs w:val="28"/>
          <w:lang w:val="fr-FR"/>
          <w14:ligatures w14:val="standardContextual"/>
        </w:rPr>
      </w:pPr>
      <w:r w:rsidRPr="00D82522">
        <w:rPr>
          <w:rFonts w:asciiTheme="minorHAnsi" w:eastAsiaTheme="minorHAnsi" w:hAnsiTheme="minorHAnsi" w:cstheme="minorBidi"/>
          <w:b/>
          <w:bCs/>
          <w:color w:val="000000" w:themeColor="text1"/>
          <w:kern w:val="2"/>
          <w:sz w:val="28"/>
          <w:szCs w:val="28"/>
          <w:lang w:val="fr-FR"/>
          <w14:ligatures w14:val="standardContextual"/>
        </w:rPr>
        <w:t>L'analyse des données</w:t>
      </w:r>
    </w:p>
    <w:p w14:paraId="2431C61D" w14:textId="77777777" w:rsidR="0075486E" w:rsidRPr="00D82522" w:rsidRDefault="00730F15" w:rsidP="00C670F6">
      <w:pPr>
        <w:ind w:hanging="142"/>
        <w:jc w:val="both"/>
        <w:rPr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t xml:space="preserve">Suivez </w:t>
      </w:r>
      <w:r w:rsidR="00D74388" w:rsidRPr="00D82522">
        <w:rPr>
          <w:b/>
          <w:color w:val="000000" w:themeColor="text1"/>
          <w:lang w:val="fr-FR"/>
        </w:rPr>
        <w:t xml:space="preserve">les instructions </w:t>
      </w:r>
      <w:r w:rsidRPr="00D82522">
        <w:rPr>
          <w:color w:val="000000" w:themeColor="text1"/>
          <w:lang w:val="fr-FR"/>
        </w:rPr>
        <w:t xml:space="preserve">du fichier </w:t>
      </w:r>
      <w:proofErr w:type="spellStart"/>
      <w:r w:rsidR="00D74388" w:rsidRPr="00D82522">
        <w:rPr>
          <w:b/>
          <w:color w:val="000000" w:themeColor="text1"/>
          <w:lang w:val="fr-FR"/>
        </w:rPr>
        <w:t>Instructions_</w:t>
      </w:r>
      <w:r w:rsidRPr="00D82522">
        <w:rPr>
          <w:b/>
          <w:color w:val="000000" w:themeColor="text1"/>
          <w:lang w:val="fr-FR"/>
        </w:rPr>
        <w:t>Jamovi</w:t>
      </w:r>
      <w:proofErr w:type="spellEnd"/>
      <w:r w:rsidRPr="00D82522">
        <w:rPr>
          <w:color w:val="000000" w:themeColor="text1"/>
          <w:lang w:val="fr-FR"/>
        </w:rPr>
        <w:t>.</w:t>
      </w:r>
    </w:p>
    <w:p w14:paraId="248A0D32" w14:textId="19B8A66E" w:rsidR="0075486E" w:rsidRPr="00D82522" w:rsidRDefault="00D74388" w:rsidP="00231EA1">
      <w:pPr>
        <w:pStyle w:val="ListParagraph"/>
        <w:numPr>
          <w:ilvl w:val="0"/>
          <w:numId w:val="8"/>
        </w:numPr>
        <w:jc w:val="both"/>
        <w:rPr>
          <w:color w:val="000000" w:themeColor="text1"/>
          <w:lang w:val="fr-FR"/>
        </w:rPr>
      </w:pPr>
      <w:bookmarkStart w:id="0" w:name="_gjdgxs" w:colFirst="0" w:colLast="0"/>
      <w:bookmarkEnd w:id="0"/>
      <w:r w:rsidRPr="00D82522">
        <w:rPr>
          <w:b/>
          <w:color w:val="000000" w:themeColor="text1"/>
          <w:lang w:val="fr-FR"/>
        </w:rPr>
        <w:t xml:space="preserve">Réalisez un graphique montrant la </w:t>
      </w:r>
      <w:r w:rsidR="00730F15" w:rsidRPr="00D82522">
        <w:rPr>
          <w:b/>
          <w:color w:val="000000" w:themeColor="text1"/>
          <w:lang w:val="fr-FR"/>
        </w:rPr>
        <w:t xml:space="preserve">courbe ROC </w:t>
      </w:r>
      <w:r w:rsidRPr="00D82522">
        <w:rPr>
          <w:color w:val="000000" w:themeColor="text1"/>
          <w:lang w:val="fr-FR"/>
        </w:rPr>
        <w:t xml:space="preserve">dans le programme </w:t>
      </w:r>
      <w:proofErr w:type="spellStart"/>
      <w:r w:rsidRPr="00D82522">
        <w:rPr>
          <w:b/>
          <w:color w:val="000000" w:themeColor="text1"/>
          <w:lang w:val="fr-FR"/>
        </w:rPr>
        <w:t>Jamovi</w:t>
      </w:r>
      <w:proofErr w:type="spellEnd"/>
      <w:r w:rsidRPr="00D82522">
        <w:rPr>
          <w:b/>
          <w:color w:val="000000" w:themeColor="text1"/>
          <w:lang w:val="fr-FR"/>
        </w:rPr>
        <w:t xml:space="preserve"> </w:t>
      </w:r>
      <w:r w:rsidR="00730F15" w:rsidRPr="00D82522">
        <w:rPr>
          <w:color w:val="000000" w:themeColor="text1"/>
          <w:lang w:val="fr-FR"/>
        </w:rPr>
        <w:t>(</w:t>
      </w:r>
      <w:proofErr w:type="spellStart"/>
      <w:r w:rsidR="00730F15" w:rsidRPr="00D82522">
        <w:rPr>
          <w:color w:val="000000" w:themeColor="text1"/>
          <w:lang w:val="fr-FR"/>
        </w:rPr>
        <w:t>Receiver</w:t>
      </w:r>
      <w:proofErr w:type="spellEnd"/>
      <w:r w:rsidR="00730F15" w:rsidRPr="00D82522">
        <w:rPr>
          <w:color w:val="000000" w:themeColor="text1"/>
          <w:lang w:val="fr-FR"/>
        </w:rPr>
        <w:t xml:space="preserve"> Operating </w:t>
      </w:r>
      <w:proofErr w:type="spellStart"/>
      <w:r w:rsidR="00730F15" w:rsidRPr="00D82522">
        <w:rPr>
          <w:color w:val="000000" w:themeColor="text1"/>
          <w:lang w:val="fr-FR"/>
        </w:rPr>
        <w:t>Characteristic</w:t>
      </w:r>
      <w:proofErr w:type="spellEnd"/>
      <w:r w:rsidR="00730F15" w:rsidRPr="00D82522">
        <w:rPr>
          <w:color w:val="000000" w:themeColor="text1"/>
          <w:lang w:val="fr-FR"/>
        </w:rPr>
        <w:t xml:space="preserve">) pour </w:t>
      </w:r>
      <w:r w:rsidRPr="00D82522">
        <w:rPr>
          <w:b/>
          <w:color w:val="000000" w:themeColor="text1"/>
          <w:lang w:val="fr-FR"/>
        </w:rPr>
        <w:t xml:space="preserve">tous les biomarqueurs </w:t>
      </w:r>
      <w:r w:rsidR="00730F15" w:rsidRPr="00D82522">
        <w:rPr>
          <w:b/>
          <w:color w:val="000000" w:themeColor="text1"/>
          <w:lang w:val="fr-FR"/>
        </w:rPr>
        <w:t xml:space="preserve">et score CDAI </w:t>
      </w:r>
      <w:r w:rsidR="00730F15" w:rsidRPr="00D82522">
        <w:rPr>
          <w:color w:val="000000" w:themeColor="text1"/>
          <w:lang w:val="fr-FR"/>
        </w:rPr>
        <w:t>par com</w:t>
      </w:r>
      <w:r w:rsidRPr="00D82522">
        <w:rPr>
          <w:color w:val="000000" w:themeColor="text1"/>
          <w:lang w:val="fr-FR"/>
        </w:rPr>
        <w:t xml:space="preserve">paraison avec le résultat de </w:t>
      </w:r>
      <w:r w:rsidRPr="00D82522">
        <w:rPr>
          <w:b/>
          <w:color w:val="000000" w:themeColor="text1"/>
          <w:lang w:val="fr-FR"/>
        </w:rPr>
        <w:t>l'</w:t>
      </w:r>
      <w:r w:rsidR="00730F15" w:rsidRPr="00D82522">
        <w:rPr>
          <w:b/>
          <w:color w:val="000000" w:themeColor="text1"/>
          <w:lang w:val="fr-FR"/>
        </w:rPr>
        <w:t xml:space="preserve">activité de la maladie de </w:t>
      </w:r>
      <w:proofErr w:type="spellStart"/>
      <w:r w:rsidR="00730F15" w:rsidRPr="00D82522">
        <w:rPr>
          <w:b/>
          <w:color w:val="000000" w:themeColor="text1"/>
          <w:lang w:val="fr-FR"/>
        </w:rPr>
        <w:t>Crohn</w:t>
      </w:r>
      <w:proofErr w:type="spellEnd"/>
      <w:r w:rsidR="00730F15" w:rsidRPr="00D82522">
        <w:rPr>
          <w:b/>
          <w:color w:val="000000" w:themeColor="text1"/>
          <w:lang w:val="fr-FR"/>
        </w:rPr>
        <w:t xml:space="preserve"> révélé par </w:t>
      </w:r>
      <w:r w:rsidR="00730F15" w:rsidRPr="00D82522">
        <w:rPr>
          <w:color w:val="000000" w:themeColor="text1"/>
          <w:lang w:val="fr-FR"/>
        </w:rPr>
        <w:t xml:space="preserve">l'examen </w:t>
      </w:r>
      <w:r w:rsidR="00730F15" w:rsidRPr="00D82522">
        <w:rPr>
          <w:b/>
          <w:color w:val="000000" w:themeColor="text1"/>
          <w:lang w:val="fr-FR"/>
        </w:rPr>
        <w:t>histopathologique</w:t>
      </w:r>
      <w:r w:rsidR="00730F15" w:rsidRPr="00D82522">
        <w:rPr>
          <w:color w:val="000000" w:themeColor="text1"/>
          <w:lang w:val="fr-FR"/>
        </w:rPr>
        <w:t>.</w:t>
      </w:r>
    </w:p>
    <w:tbl>
      <w:tblPr>
        <w:tblStyle w:val="a1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5486E" w:rsidRPr="00D82522" w14:paraId="1BFF85D5" w14:textId="77777777">
        <w:tc>
          <w:tcPr>
            <w:tcW w:w="9016" w:type="dxa"/>
          </w:tcPr>
          <w:p w14:paraId="5F28F5A7" w14:textId="77777777" w:rsidR="0075486E" w:rsidRPr="00D82522" w:rsidRDefault="0075486E" w:rsidP="00C670F6">
            <w:pPr>
              <w:jc w:val="both"/>
              <w:rPr>
                <w:color w:val="000000" w:themeColor="text1"/>
                <w:lang w:val="fr-FR"/>
              </w:rPr>
            </w:pPr>
          </w:p>
          <w:p w14:paraId="4164F43D" w14:textId="77777777" w:rsidR="0075486E" w:rsidRPr="00D82522" w:rsidRDefault="0075486E" w:rsidP="00C670F6">
            <w:pPr>
              <w:jc w:val="both"/>
              <w:rPr>
                <w:color w:val="000000" w:themeColor="text1"/>
                <w:lang w:val="fr-FR"/>
              </w:rPr>
            </w:pPr>
          </w:p>
          <w:p w14:paraId="58FAA991" w14:textId="77777777" w:rsidR="0075486E" w:rsidRPr="00D82522" w:rsidRDefault="0075486E" w:rsidP="00C670F6">
            <w:pPr>
              <w:jc w:val="both"/>
              <w:rPr>
                <w:color w:val="000000" w:themeColor="text1"/>
                <w:lang w:val="fr-FR"/>
              </w:rPr>
            </w:pPr>
          </w:p>
          <w:p w14:paraId="2347FE9D" w14:textId="77777777" w:rsidR="0075486E" w:rsidRPr="00D82522" w:rsidRDefault="0075486E" w:rsidP="00C670F6">
            <w:pPr>
              <w:jc w:val="both"/>
              <w:rPr>
                <w:color w:val="000000" w:themeColor="text1"/>
                <w:lang w:val="fr-FR"/>
              </w:rPr>
            </w:pPr>
          </w:p>
        </w:tc>
      </w:tr>
    </w:tbl>
    <w:p w14:paraId="34BE0A15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799588F7" w14:textId="13A7FA97" w:rsidR="0075486E" w:rsidRPr="00D82522" w:rsidRDefault="00730F15" w:rsidP="00231EA1">
      <w:pPr>
        <w:pStyle w:val="ListParagraph"/>
        <w:numPr>
          <w:ilvl w:val="1"/>
          <w:numId w:val="8"/>
        </w:numPr>
        <w:jc w:val="both"/>
        <w:rPr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t xml:space="preserve">Précisez </w:t>
      </w:r>
      <w:r w:rsidR="00FE3BD9" w:rsidRPr="00D82522">
        <w:rPr>
          <w:b/>
          <w:color w:val="000000" w:themeColor="text1"/>
          <w:lang w:val="fr-FR"/>
        </w:rPr>
        <w:t xml:space="preserve">quel test de diagnostic </w:t>
      </w:r>
      <w:r w:rsidRPr="00D82522">
        <w:rPr>
          <w:color w:val="000000" w:themeColor="text1"/>
          <w:lang w:val="fr-FR"/>
        </w:rPr>
        <w:t xml:space="preserve">présente </w:t>
      </w:r>
      <w:r w:rsidRPr="00D82522">
        <w:rPr>
          <w:b/>
          <w:color w:val="000000" w:themeColor="text1"/>
          <w:lang w:val="fr-FR"/>
        </w:rPr>
        <w:t>la meilleure aire sous la courbe</w:t>
      </w:r>
      <w:r w:rsidR="00FE3BD9" w:rsidRPr="00D82522">
        <w:rPr>
          <w:b/>
          <w:color w:val="000000" w:themeColor="text1"/>
          <w:lang w:val="fr-FR"/>
        </w:rPr>
        <w:t xml:space="preserve"> (</w:t>
      </w:r>
      <w:r w:rsidR="00C670F6" w:rsidRPr="00D82522">
        <w:rPr>
          <w:b/>
          <w:color w:val="000000" w:themeColor="text1"/>
          <w:lang w:val="fr-FR"/>
        </w:rPr>
        <w:t>ASC</w:t>
      </w:r>
      <w:r w:rsidR="00FE3BD9" w:rsidRPr="00D82522">
        <w:rPr>
          <w:b/>
          <w:color w:val="000000" w:themeColor="text1"/>
          <w:lang w:val="fr-FR"/>
        </w:rPr>
        <w:t>)</w:t>
      </w:r>
      <w:r w:rsidRPr="00D82522">
        <w:rPr>
          <w:b/>
          <w:color w:val="000000" w:themeColor="text1"/>
          <w:lang w:val="fr-FR"/>
        </w:rPr>
        <w:t xml:space="preserve"> </w:t>
      </w:r>
      <w:proofErr w:type="gramStart"/>
      <w:r w:rsidRPr="00D82522">
        <w:rPr>
          <w:b/>
          <w:color w:val="000000" w:themeColor="text1"/>
          <w:lang w:val="fr-FR"/>
        </w:rPr>
        <w:t>ROC</w:t>
      </w:r>
      <w:r w:rsidRPr="00D82522">
        <w:rPr>
          <w:color w:val="000000" w:themeColor="text1"/>
          <w:lang w:val="fr-FR"/>
        </w:rPr>
        <w:t>:</w:t>
      </w:r>
      <w:proofErr w:type="gramEnd"/>
    </w:p>
    <w:tbl>
      <w:tblPr>
        <w:tblStyle w:val="a2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5486E" w:rsidRPr="00D82522" w14:paraId="391CA9EC" w14:textId="77777777">
        <w:tc>
          <w:tcPr>
            <w:tcW w:w="9016" w:type="dxa"/>
          </w:tcPr>
          <w:p w14:paraId="78B4548D" w14:textId="77777777" w:rsidR="0075486E" w:rsidRPr="00D82522" w:rsidRDefault="0075486E" w:rsidP="00C670F6">
            <w:pPr>
              <w:jc w:val="both"/>
              <w:rPr>
                <w:color w:val="000000" w:themeColor="text1"/>
                <w:lang w:val="fr-FR"/>
              </w:rPr>
            </w:pPr>
          </w:p>
        </w:tc>
      </w:tr>
    </w:tbl>
    <w:p w14:paraId="1BAF9096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394A99C4" w14:textId="647A144B" w:rsidR="0075486E" w:rsidRPr="00D82522" w:rsidRDefault="00730F15" w:rsidP="00231EA1">
      <w:pPr>
        <w:pStyle w:val="ListParagraph"/>
        <w:numPr>
          <w:ilvl w:val="1"/>
          <w:numId w:val="8"/>
        </w:numPr>
        <w:jc w:val="both"/>
        <w:rPr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t xml:space="preserve">Précisez </w:t>
      </w:r>
      <w:r w:rsidR="00FE3BD9" w:rsidRPr="00D82522">
        <w:rPr>
          <w:b/>
          <w:color w:val="000000" w:themeColor="text1"/>
          <w:lang w:val="fr-FR"/>
        </w:rPr>
        <w:t>quel test de diagnostic a</w:t>
      </w:r>
      <w:r w:rsidRPr="00D82522">
        <w:rPr>
          <w:color w:val="000000" w:themeColor="text1"/>
          <w:lang w:val="fr-FR"/>
        </w:rPr>
        <w:t xml:space="preserve"> </w:t>
      </w:r>
      <w:r w:rsidR="00FE3BD9" w:rsidRPr="00D82522">
        <w:rPr>
          <w:b/>
          <w:color w:val="000000" w:themeColor="text1"/>
          <w:lang w:val="fr-FR"/>
        </w:rPr>
        <w:t>l’</w:t>
      </w:r>
      <w:r w:rsidRPr="00D82522">
        <w:rPr>
          <w:b/>
          <w:color w:val="000000" w:themeColor="text1"/>
          <w:lang w:val="fr-FR"/>
        </w:rPr>
        <w:t>aire sous la courbe ROC</w:t>
      </w:r>
      <w:r w:rsidRPr="00D82522">
        <w:rPr>
          <w:color w:val="000000" w:themeColor="text1"/>
          <w:lang w:val="fr-FR"/>
        </w:rPr>
        <w:t> </w:t>
      </w:r>
      <w:r w:rsidR="00FE3BD9" w:rsidRPr="00D82522">
        <w:rPr>
          <w:color w:val="000000" w:themeColor="text1"/>
          <w:lang w:val="fr-FR"/>
        </w:rPr>
        <w:t xml:space="preserve">la plus </w:t>
      </w:r>
      <w:proofErr w:type="gramStart"/>
      <w:r w:rsidR="00FE3BD9" w:rsidRPr="00D82522">
        <w:rPr>
          <w:color w:val="000000" w:themeColor="text1"/>
          <w:lang w:val="fr-FR"/>
        </w:rPr>
        <w:t>réduite</w:t>
      </w:r>
      <w:r w:rsidRPr="00D82522">
        <w:rPr>
          <w:color w:val="000000" w:themeColor="text1"/>
          <w:lang w:val="fr-FR"/>
        </w:rPr>
        <w:t>:</w:t>
      </w:r>
      <w:proofErr w:type="gramEnd"/>
    </w:p>
    <w:tbl>
      <w:tblPr>
        <w:tblStyle w:val="a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5486E" w:rsidRPr="00D82522" w14:paraId="74650207" w14:textId="77777777">
        <w:tc>
          <w:tcPr>
            <w:tcW w:w="9016" w:type="dxa"/>
          </w:tcPr>
          <w:p w14:paraId="7DF9D4C8" w14:textId="77777777" w:rsidR="0075486E" w:rsidRPr="00D82522" w:rsidRDefault="0075486E" w:rsidP="00C670F6">
            <w:pPr>
              <w:jc w:val="both"/>
              <w:rPr>
                <w:color w:val="000000" w:themeColor="text1"/>
                <w:lang w:val="fr-FR"/>
              </w:rPr>
            </w:pPr>
          </w:p>
        </w:tc>
      </w:tr>
    </w:tbl>
    <w:p w14:paraId="620BACAB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74EC0C23" w14:textId="3331E510" w:rsidR="0075486E" w:rsidRPr="00D82522" w:rsidRDefault="00730F15" w:rsidP="00231EA1">
      <w:pPr>
        <w:pStyle w:val="ListParagraph"/>
        <w:numPr>
          <w:ilvl w:val="1"/>
          <w:numId w:val="8"/>
        </w:numPr>
        <w:ind w:right="95"/>
        <w:jc w:val="both"/>
        <w:rPr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t xml:space="preserve">Précisez </w:t>
      </w:r>
      <w:r w:rsidRPr="00D82522">
        <w:rPr>
          <w:b/>
          <w:color w:val="000000" w:themeColor="text1"/>
          <w:lang w:val="fr-FR"/>
        </w:rPr>
        <w:t xml:space="preserve">si les deux courbes ROC identifiées </w:t>
      </w:r>
      <w:r w:rsidR="00FE3BD9" w:rsidRPr="00D82522">
        <w:rPr>
          <w:b/>
          <w:color w:val="000000" w:themeColor="text1"/>
          <w:lang w:val="fr-FR"/>
        </w:rPr>
        <w:t>sur le graphique précédent</w:t>
      </w:r>
      <w:r w:rsidRPr="00D82522">
        <w:rPr>
          <w:b/>
          <w:color w:val="000000" w:themeColor="text1"/>
          <w:lang w:val="fr-FR"/>
        </w:rPr>
        <w:t xml:space="preserve"> apparaissent très différentes en aire</w:t>
      </w:r>
      <w:r w:rsidR="000D42B1" w:rsidRPr="00D82522">
        <w:rPr>
          <w:b/>
          <w:color w:val="000000" w:themeColor="text1"/>
          <w:lang w:val="fr-FR"/>
        </w:rPr>
        <w:t xml:space="preserve"> </w:t>
      </w:r>
      <w:r w:rsidR="00FE3BD9" w:rsidRPr="00D82522">
        <w:rPr>
          <w:b/>
          <w:color w:val="000000" w:themeColor="text1"/>
          <w:lang w:val="fr-FR"/>
        </w:rPr>
        <w:t>(</w:t>
      </w:r>
      <w:r w:rsidR="00C670F6" w:rsidRPr="00D82522">
        <w:rPr>
          <w:b/>
          <w:color w:val="000000" w:themeColor="text1"/>
          <w:lang w:val="fr-FR"/>
        </w:rPr>
        <w:t>ASC</w:t>
      </w:r>
      <w:proofErr w:type="gramStart"/>
      <w:r w:rsidR="00FE3BD9" w:rsidRPr="00D82522">
        <w:rPr>
          <w:b/>
          <w:color w:val="000000" w:themeColor="text1"/>
          <w:lang w:val="fr-FR"/>
        </w:rPr>
        <w:t>)</w:t>
      </w:r>
      <w:r w:rsidRPr="00D82522">
        <w:rPr>
          <w:color w:val="000000" w:themeColor="text1"/>
          <w:lang w:val="fr-FR"/>
        </w:rPr>
        <w:t>:</w:t>
      </w:r>
      <w:proofErr w:type="gramEnd"/>
    </w:p>
    <w:tbl>
      <w:tblPr>
        <w:tblStyle w:val="a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5486E" w:rsidRPr="00D82522" w14:paraId="29A3B8CF" w14:textId="77777777">
        <w:tc>
          <w:tcPr>
            <w:tcW w:w="9016" w:type="dxa"/>
          </w:tcPr>
          <w:p w14:paraId="1E9A89C3" w14:textId="77777777" w:rsidR="0075486E" w:rsidRPr="00D82522" w:rsidRDefault="0075486E" w:rsidP="00C670F6">
            <w:pPr>
              <w:jc w:val="both"/>
              <w:rPr>
                <w:color w:val="000000" w:themeColor="text1"/>
                <w:lang w:val="fr-FR"/>
              </w:rPr>
            </w:pPr>
          </w:p>
        </w:tc>
      </w:tr>
    </w:tbl>
    <w:p w14:paraId="08F5B52B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5533EF89" w14:textId="2AF9DFA1" w:rsidR="0075486E" w:rsidRPr="00D82522" w:rsidRDefault="00FE3BD9" w:rsidP="00231EA1">
      <w:pPr>
        <w:pStyle w:val="ListParagraph"/>
        <w:numPr>
          <w:ilvl w:val="1"/>
          <w:numId w:val="8"/>
        </w:numPr>
        <w:ind w:right="95"/>
        <w:jc w:val="both"/>
        <w:rPr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lastRenderedPageBreak/>
        <w:t>Basé sur le graphique, i</w:t>
      </w:r>
      <w:r w:rsidR="00730F15" w:rsidRPr="00D82522">
        <w:rPr>
          <w:color w:val="000000" w:themeColor="text1"/>
          <w:lang w:val="fr-FR"/>
        </w:rPr>
        <w:t xml:space="preserve">ndiquez </w:t>
      </w:r>
      <w:r w:rsidR="00730F15" w:rsidRPr="00D82522">
        <w:rPr>
          <w:b/>
          <w:color w:val="000000" w:themeColor="text1"/>
          <w:lang w:val="fr-FR"/>
        </w:rPr>
        <w:t>si</w:t>
      </w:r>
      <w:r w:rsidRPr="00D82522">
        <w:rPr>
          <w:b/>
          <w:color w:val="000000" w:themeColor="text1"/>
          <w:lang w:val="fr-FR"/>
        </w:rPr>
        <w:t xml:space="preserve"> </w:t>
      </w:r>
      <w:r w:rsidR="00730F15" w:rsidRPr="00D82522">
        <w:rPr>
          <w:b/>
          <w:color w:val="000000" w:themeColor="text1"/>
          <w:lang w:val="fr-FR"/>
        </w:rPr>
        <w:t xml:space="preserve">les courbes ROC </w:t>
      </w:r>
      <w:r w:rsidRPr="00D82522">
        <w:rPr>
          <w:b/>
          <w:color w:val="000000" w:themeColor="text1"/>
          <w:lang w:val="fr-FR"/>
        </w:rPr>
        <w:t>pour le score clinique CDAI et pour</w:t>
      </w:r>
      <w:r w:rsidR="00730F15" w:rsidRPr="00D82522">
        <w:rPr>
          <w:b/>
          <w:color w:val="000000" w:themeColor="text1"/>
          <w:lang w:val="fr-FR"/>
        </w:rPr>
        <w:t xml:space="preserve"> la </w:t>
      </w:r>
      <w:proofErr w:type="spellStart"/>
      <w:r w:rsidR="00730F15" w:rsidRPr="00D82522">
        <w:rPr>
          <w:b/>
          <w:color w:val="000000" w:themeColor="text1"/>
          <w:lang w:val="fr-FR"/>
        </w:rPr>
        <w:t>calprotectine</w:t>
      </w:r>
      <w:proofErr w:type="spellEnd"/>
      <w:r w:rsidR="00730F15" w:rsidRPr="00D82522">
        <w:rPr>
          <w:b/>
          <w:color w:val="000000" w:themeColor="text1"/>
          <w:lang w:val="fr-FR"/>
        </w:rPr>
        <w:t xml:space="preserve"> semblent très différentes en superficie</w:t>
      </w:r>
      <w:r w:rsidR="00730F15" w:rsidRPr="00D82522">
        <w:rPr>
          <w:color w:val="000000" w:themeColor="text1"/>
          <w:lang w:val="fr-FR"/>
        </w:rPr>
        <w:t> :</w:t>
      </w:r>
    </w:p>
    <w:tbl>
      <w:tblPr>
        <w:tblStyle w:val="a5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5486E" w:rsidRPr="00D82522" w14:paraId="7CC3C9B9" w14:textId="77777777">
        <w:tc>
          <w:tcPr>
            <w:tcW w:w="9016" w:type="dxa"/>
          </w:tcPr>
          <w:p w14:paraId="44794E75" w14:textId="77777777" w:rsidR="0075486E" w:rsidRPr="00D82522" w:rsidRDefault="0075486E" w:rsidP="00C670F6">
            <w:pPr>
              <w:jc w:val="both"/>
              <w:rPr>
                <w:color w:val="000000" w:themeColor="text1"/>
                <w:lang w:val="fr-FR"/>
              </w:rPr>
            </w:pPr>
          </w:p>
        </w:tc>
      </w:tr>
    </w:tbl>
    <w:p w14:paraId="7E1EBBA2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7C1138BF" w14:textId="08652DA0" w:rsidR="0075486E" w:rsidRPr="00D82522" w:rsidRDefault="00640A7C" w:rsidP="00231EA1">
      <w:pPr>
        <w:pStyle w:val="ListParagraph"/>
        <w:numPr>
          <w:ilvl w:val="0"/>
          <w:numId w:val="8"/>
        </w:numPr>
        <w:jc w:val="both"/>
        <w:rPr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t>Indiquez</w:t>
      </w:r>
      <w:r w:rsidR="00730F15" w:rsidRPr="00D82522">
        <w:rPr>
          <w:color w:val="000000" w:themeColor="text1"/>
          <w:lang w:val="fr-FR"/>
        </w:rPr>
        <w:t xml:space="preserve"> </w:t>
      </w:r>
      <w:r w:rsidR="00730F15" w:rsidRPr="00D82522">
        <w:rPr>
          <w:b/>
          <w:color w:val="000000" w:themeColor="text1"/>
          <w:lang w:val="fr-FR"/>
        </w:rPr>
        <w:t xml:space="preserve">la valeur de l'aire sous la courbe </w:t>
      </w:r>
      <w:r w:rsidR="00730F15" w:rsidRPr="00D82522">
        <w:rPr>
          <w:color w:val="000000" w:themeColor="text1"/>
          <w:lang w:val="fr-FR"/>
        </w:rPr>
        <w:t>(</w:t>
      </w:r>
      <w:r w:rsidR="00C670F6" w:rsidRPr="00D82522">
        <w:rPr>
          <w:color w:val="000000" w:themeColor="text1"/>
          <w:lang w:val="fr-FR"/>
        </w:rPr>
        <w:t>A</w:t>
      </w:r>
      <w:r w:rsidR="00560522" w:rsidRPr="00D82522">
        <w:rPr>
          <w:color w:val="000000" w:themeColor="text1"/>
          <w:lang w:val="fr-FR"/>
        </w:rPr>
        <w:t>U</w:t>
      </w:r>
      <w:r w:rsidR="00C670F6" w:rsidRPr="00D82522">
        <w:rPr>
          <w:color w:val="000000" w:themeColor="text1"/>
          <w:lang w:val="fr-FR"/>
        </w:rPr>
        <w:t>C</w:t>
      </w:r>
      <w:r w:rsidR="00560522" w:rsidRPr="00D82522">
        <w:rPr>
          <w:color w:val="000000" w:themeColor="text1"/>
          <w:lang w:val="fr-FR"/>
        </w:rPr>
        <w:t xml:space="preserve"> – area </w:t>
      </w:r>
      <w:proofErr w:type="spellStart"/>
      <w:r w:rsidR="00560522" w:rsidRPr="00D82522">
        <w:rPr>
          <w:color w:val="000000" w:themeColor="text1"/>
          <w:lang w:val="fr-FR"/>
        </w:rPr>
        <w:t>under</w:t>
      </w:r>
      <w:proofErr w:type="spellEnd"/>
      <w:r w:rsidR="00560522" w:rsidRPr="00D82522">
        <w:rPr>
          <w:color w:val="000000" w:themeColor="text1"/>
          <w:lang w:val="fr-FR"/>
        </w:rPr>
        <w:t xml:space="preserve"> the </w:t>
      </w:r>
      <w:proofErr w:type="spellStart"/>
      <w:r w:rsidR="00560522" w:rsidRPr="00D82522">
        <w:rPr>
          <w:color w:val="000000" w:themeColor="text1"/>
          <w:lang w:val="fr-FR"/>
        </w:rPr>
        <w:t>curve</w:t>
      </w:r>
      <w:proofErr w:type="spellEnd"/>
      <w:r w:rsidR="00730F15" w:rsidRPr="00D82522">
        <w:rPr>
          <w:color w:val="000000" w:themeColor="text1"/>
          <w:lang w:val="fr-FR"/>
        </w:rPr>
        <w:t xml:space="preserve">) de la </w:t>
      </w:r>
      <w:proofErr w:type="spellStart"/>
      <w:r w:rsidR="00730F15" w:rsidRPr="00D82522">
        <w:rPr>
          <w:b/>
          <w:color w:val="000000" w:themeColor="text1"/>
          <w:lang w:val="fr-FR"/>
        </w:rPr>
        <w:t>chitotriosidase</w:t>
      </w:r>
      <w:proofErr w:type="spellEnd"/>
      <w:r w:rsidR="000D42B1" w:rsidRPr="00D82522">
        <w:rPr>
          <w:b/>
          <w:color w:val="000000" w:themeColor="text1"/>
          <w:lang w:val="fr-FR"/>
        </w:rPr>
        <w:t xml:space="preserve"> (CHIT1)</w:t>
      </w:r>
      <w:r w:rsidR="00730F15" w:rsidRPr="00D82522">
        <w:rPr>
          <w:color w:val="000000" w:themeColor="text1"/>
          <w:lang w:val="fr-FR"/>
        </w:rPr>
        <w:t> :</w:t>
      </w:r>
    </w:p>
    <w:tbl>
      <w:tblPr>
        <w:tblStyle w:val="a6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5486E" w:rsidRPr="00D82522" w14:paraId="109C17E1" w14:textId="77777777">
        <w:tc>
          <w:tcPr>
            <w:tcW w:w="9016" w:type="dxa"/>
          </w:tcPr>
          <w:p w14:paraId="43B6D90C" w14:textId="77B17683" w:rsidR="0075486E" w:rsidRPr="00D82522" w:rsidRDefault="00C670F6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t>A</w:t>
            </w:r>
            <w:r w:rsidR="00560522" w:rsidRPr="00D82522">
              <w:rPr>
                <w:b/>
                <w:color w:val="000000" w:themeColor="text1"/>
                <w:lang w:val="fr-FR"/>
              </w:rPr>
              <w:t>U</w:t>
            </w:r>
            <w:r w:rsidRPr="00D82522">
              <w:rPr>
                <w:b/>
                <w:color w:val="000000" w:themeColor="text1"/>
                <w:lang w:val="fr-FR"/>
              </w:rPr>
              <w:t>C</w:t>
            </w:r>
            <w:r w:rsidR="00730F15" w:rsidRPr="00D82522">
              <w:rPr>
                <w:b/>
                <w:color w:val="000000" w:themeColor="text1"/>
                <w:lang w:val="fr-FR"/>
              </w:rPr>
              <w:t> :</w:t>
            </w:r>
          </w:p>
          <w:p w14:paraId="68121CDB" w14:textId="77777777" w:rsidR="001264CC" w:rsidRPr="00D82522" w:rsidRDefault="001264CC" w:rsidP="00C670F6">
            <w:pPr>
              <w:jc w:val="both"/>
              <w:rPr>
                <w:b/>
                <w:color w:val="000000" w:themeColor="text1"/>
                <w:lang w:val="fr-FR"/>
              </w:rPr>
            </w:pPr>
          </w:p>
          <w:p w14:paraId="64A6032E" w14:textId="77777777" w:rsidR="001264CC" w:rsidRPr="00D82522" w:rsidRDefault="001264CC" w:rsidP="00CF496E">
            <w:pPr>
              <w:rPr>
                <w:b/>
                <w:bCs/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 xml:space="preserve">L'intervalle de confiance pour l'ASC est : (IC à 95 % 0,899 – 0,985). </w:t>
            </w:r>
            <w:r w:rsidRPr="00D82522">
              <w:rPr>
                <w:color w:val="000000" w:themeColor="text1"/>
                <w:lang w:val="fr-FR"/>
              </w:rPr>
              <w:t xml:space="preserve">Indiquez si le résultat est statistiquement significatif (en fonction de la valeur 0,5 dans la plage) ? </w:t>
            </w:r>
          </w:p>
          <w:p w14:paraId="4FD4D553" w14:textId="2BDF4BB1" w:rsidR="001264CC" w:rsidRPr="00D82522" w:rsidRDefault="001264CC" w:rsidP="00CF496E">
            <w:pPr>
              <w:rPr>
                <w:color w:val="000000" w:themeColor="text1"/>
                <w:lang w:val="fr-FR"/>
              </w:rPr>
            </w:pPr>
            <w:r w:rsidRPr="00D82522">
              <w:rPr>
                <w:color w:val="000000" w:themeColor="text1"/>
                <w:lang w:val="fr-FR"/>
              </w:rPr>
              <w:t>(</w:t>
            </w:r>
            <w:proofErr w:type="gramStart"/>
            <w:r w:rsidRPr="00D82522">
              <w:rPr>
                <w:color w:val="000000" w:themeColor="text1"/>
                <w:lang w:val="fr-FR"/>
              </w:rPr>
              <w:t>l'intervalle</w:t>
            </w:r>
            <w:proofErr w:type="gramEnd"/>
            <w:r w:rsidRPr="00D82522">
              <w:rPr>
                <w:color w:val="000000" w:themeColor="text1"/>
                <w:lang w:val="fr-FR"/>
              </w:rPr>
              <w:t xml:space="preserve"> a été obtenu comme suit : la valeur de l'aire sous la courbe +/- 1,96 * erreur-type (deuxième colonne du tableau ASC estimée – SD (Hanley) : 0,942 +/- 1,96 * 0,022)</w:t>
            </w:r>
          </w:p>
          <w:p w14:paraId="3308B449" w14:textId="77777777" w:rsidR="001264CC" w:rsidRPr="00D82522" w:rsidRDefault="001264CC" w:rsidP="00CF496E">
            <w:pPr>
              <w:rPr>
                <w:color w:val="000000" w:themeColor="text1"/>
                <w:lang w:val="fr-FR"/>
              </w:rPr>
            </w:pPr>
          </w:p>
          <w:p w14:paraId="3BBB042D" w14:textId="6FF913E8" w:rsidR="001264CC" w:rsidRPr="00D82522" w:rsidRDefault="001264CC" w:rsidP="001264CC">
            <w:pPr>
              <w:jc w:val="both"/>
              <w:rPr>
                <w:b/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>Interpréter cliniquement la valeur observée :</w:t>
            </w:r>
          </w:p>
        </w:tc>
      </w:tr>
    </w:tbl>
    <w:p w14:paraId="4F4CCAEF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50121581" w14:textId="0ED581AA" w:rsidR="0075486E" w:rsidRPr="00D82522" w:rsidRDefault="00730F15" w:rsidP="00231EA1">
      <w:pPr>
        <w:pStyle w:val="ListParagraph"/>
        <w:numPr>
          <w:ilvl w:val="0"/>
          <w:numId w:val="8"/>
        </w:numPr>
        <w:jc w:val="both"/>
        <w:rPr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t xml:space="preserve">Indiquez la valeur </w:t>
      </w:r>
      <w:r w:rsidRPr="00D82522">
        <w:rPr>
          <w:b/>
          <w:color w:val="000000" w:themeColor="text1"/>
          <w:lang w:val="fr-FR"/>
        </w:rPr>
        <w:t xml:space="preserve">de l'aire sous la courbe </w:t>
      </w:r>
      <w:r w:rsidRPr="00D82522">
        <w:rPr>
          <w:color w:val="000000" w:themeColor="text1"/>
          <w:lang w:val="fr-FR"/>
        </w:rPr>
        <w:t xml:space="preserve">de </w:t>
      </w:r>
      <w:r w:rsidRPr="00D82522">
        <w:rPr>
          <w:b/>
          <w:color w:val="000000" w:themeColor="text1"/>
          <w:lang w:val="fr-FR"/>
        </w:rPr>
        <w:t>la protéine C-réactive</w:t>
      </w:r>
      <w:r w:rsidRPr="00D82522">
        <w:rPr>
          <w:color w:val="000000" w:themeColor="text1"/>
          <w:lang w:val="fr-FR"/>
        </w:rPr>
        <w:t> </w:t>
      </w:r>
      <w:r w:rsidR="000D42B1" w:rsidRPr="00D82522">
        <w:rPr>
          <w:color w:val="000000" w:themeColor="text1"/>
          <w:lang w:val="fr-FR"/>
        </w:rPr>
        <w:t>(</w:t>
      </w:r>
      <w:r w:rsidR="000D42B1" w:rsidRPr="00D82522">
        <w:rPr>
          <w:b/>
          <w:bCs/>
          <w:color w:val="000000" w:themeColor="text1"/>
          <w:lang w:val="fr-FR"/>
        </w:rPr>
        <w:t>PCR</w:t>
      </w:r>
      <w:proofErr w:type="gramStart"/>
      <w:r w:rsidR="000D42B1" w:rsidRPr="00D82522">
        <w:rPr>
          <w:color w:val="000000" w:themeColor="text1"/>
          <w:lang w:val="fr-FR"/>
        </w:rPr>
        <w:t>)</w:t>
      </w:r>
      <w:r w:rsidRPr="00D82522">
        <w:rPr>
          <w:color w:val="000000" w:themeColor="text1"/>
          <w:lang w:val="fr-FR"/>
        </w:rPr>
        <w:t>:</w:t>
      </w:r>
      <w:proofErr w:type="gramEnd"/>
    </w:p>
    <w:tbl>
      <w:tblPr>
        <w:tblStyle w:val="a7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5486E" w:rsidRPr="00D82522" w14:paraId="20A4CF73" w14:textId="77777777">
        <w:tc>
          <w:tcPr>
            <w:tcW w:w="9016" w:type="dxa"/>
          </w:tcPr>
          <w:p w14:paraId="495A3861" w14:textId="46D3A7D9" w:rsidR="0075486E" w:rsidRPr="00D82522" w:rsidRDefault="00C670F6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t>A</w:t>
            </w:r>
            <w:r w:rsidR="00560522" w:rsidRPr="00D82522">
              <w:rPr>
                <w:b/>
                <w:color w:val="000000" w:themeColor="text1"/>
                <w:lang w:val="fr-FR"/>
              </w:rPr>
              <w:t>U</w:t>
            </w:r>
            <w:r w:rsidRPr="00D82522">
              <w:rPr>
                <w:b/>
                <w:color w:val="000000" w:themeColor="text1"/>
                <w:lang w:val="fr-FR"/>
              </w:rPr>
              <w:t>C</w:t>
            </w:r>
            <w:r w:rsidR="00730F15" w:rsidRPr="00D82522">
              <w:rPr>
                <w:b/>
                <w:color w:val="000000" w:themeColor="text1"/>
                <w:lang w:val="fr-FR"/>
              </w:rPr>
              <w:t> :</w:t>
            </w:r>
          </w:p>
          <w:p w14:paraId="2531D023" w14:textId="77777777" w:rsidR="001264CC" w:rsidRPr="00D82522" w:rsidRDefault="001264CC" w:rsidP="001264CC">
            <w:pPr>
              <w:rPr>
                <w:b/>
                <w:bCs/>
                <w:color w:val="000000" w:themeColor="text1"/>
                <w:lang w:val="fr-FR"/>
              </w:rPr>
            </w:pPr>
          </w:p>
          <w:p w14:paraId="55DBA104" w14:textId="2F482F10" w:rsidR="001264CC" w:rsidRPr="00D82522" w:rsidRDefault="001264CC" w:rsidP="00D07744">
            <w:pPr>
              <w:rPr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 xml:space="preserve">Notez la valeur de p du test de signification pour l'aire sous la courbe </w:t>
            </w:r>
            <w:r w:rsidRPr="00D82522">
              <w:rPr>
                <w:color w:val="000000" w:themeColor="text1"/>
                <w:lang w:val="fr-FR"/>
              </w:rPr>
              <w:t>(colonne P (H0 : A</w:t>
            </w:r>
            <w:r w:rsidR="00560522" w:rsidRPr="00D82522">
              <w:rPr>
                <w:color w:val="000000" w:themeColor="text1"/>
                <w:lang w:val="fr-FR"/>
              </w:rPr>
              <w:t>U</w:t>
            </w:r>
            <w:r w:rsidRPr="00D82522">
              <w:rPr>
                <w:color w:val="000000" w:themeColor="text1"/>
                <w:lang w:val="fr-FR"/>
              </w:rPr>
              <w:t>C = 0,5)) :</w:t>
            </w:r>
          </w:p>
          <w:p w14:paraId="65BD09C4" w14:textId="77777777" w:rsidR="001264CC" w:rsidRPr="00D82522" w:rsidRDefault="001264CC" w:rsidP="00D07744">
            <w:pPr>
              <w:rPr>
                <w:color w:val="000000" w:themeColor="text1"/>
                <w:lang w:val="fr-FR"/>
              </w:rPr>
            </w:pPr>
          </w:p>
          <w:p w14:paraId="202C92F3" w14:textId="77777777" w:rsidR="001264CC" w:rsidRPr="00D82522" w:rsidRDefault="001264CC" w:rsidP="00D07744">
            <w:pPr>
              <w:rPr>
                <w:b/>
                <w:bCs/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>Écrivez l'hypothèse nulle de ce test :</w:t>
            </w:r>
          </w:p>
          <w:p w14:paraId="690E3995" w14:textId="77777777" w:rsidR="001264CC" w:rsidRPr="00D82522" w:rsidRDefault="001264CC" w:rsidP="00D07744">
            <w:pPr>
              <w:rPr>
                <w:b/>
                <w:bCs/>
                <w:color w:val="000000" w:themeColor="text1"/>
                <w:lang w:val="fr-FR"/>
              </w:rPr>
            </w:pPr>
          </w:p>
          <w:p w14:paraId="61C40A01" w14:textId="77777777" w:rsidR="001264CC" w:rsidRPr="00D82522" w:rsidRDefault="001264CC" w:rsidP="00D07744">
            <w:pPr>
              <w:rPr>
                <w:b/>
                <w:bCs/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>Indiquez si l'aire sous la courbe est statistiquement significative :</w:t>
            </w:r>
          </w:p>
          <w:p w14:paraId="38C0B263" w14:textId="77777777" w:rsidR="001264CC" w:rsidRPr="00D82522" w:rsidRDefault="001264CC" w:rsidP="00D07744">
            <w:pPr>
              <w:rPr>
                <w:b/>
                <w:bCs/>
                <w:color w:val="000000" w:themeColor="text1"/>
                <w:lang w:val="fr-FR"/>
              </w:rPr>
            </w:pPr>
          </w:p>
          <w:p w14:paraId="60CFD82B" w14:textId="53885AA1" w:rsidR="001264CC" w:rsidRPr="00D82522" w:rsidRDefault="001264CC" w:rsidP="001264CC">
            <w:pPr>
              <w:jc w:val="both"/>
              <w:rPr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>Interpréter cliniquement la valeur observée :</w:t>
            </w:r>
          </w:p>
        </w:tc>
      </w:tr>
    </w:tbl>
    <w:p w14:paraId="6DB742D8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2A8C5108" w14:textId="77777777" w:rsidR="0075486E" w:rsidRPr="00D82522" w:rsidRDefault="00730F15" w:rsidP="00C670F6">
      <w:pPr>
        <w:ind w:left="-142" w:right="95"/>
        <w:jc w:val="both"/>
        <w:rPr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t xml:space="preserve">Indiquez la valeur p pour le test comparant les courbes ROC </w:t>
      </w:r>
      <w:r w:rsidR="00640A7C" w:rsidRPr="00D82522">
        <w:rPr>
          <w:color w:val="000000" w:themeColor="text1"/>
          <w:lang w:val="fr-FR"/>
        </w:rPr>
        <w:t xml:space="preserve">pour </w:t>
      </w:r>
      <w:r w:rsidR="00640A7C" w:rsidRPr="00D82522">
        <w:rPr>
          <w:b/>
          <w:color w:val="000000" w:themeColor="text1"/>
          <w:lang w:val="fr-FR"/>
        </w:rPr>
        <w:t xml:space="preserve">la </w:t>
      </w:r>
      <w:proofErr w:type="spellStart"/>
      <w:r w:rsidR="00640A7C" w:rsidRPr="00D82522">
        <w:rPr>
          <w:b/>
          <w:color w:val="000000" w:themeColor="text1"/>
          <w:lang w:val="fr-FR"/>
        </w:rPr>
        <w:t>chitotriosidase</w:t>
      </w:r>
      <w:proofErr w:type="spellEnd"/>
      <w:r w:rsidR="00640A7C" w:rsidRPr="00D82522">
        <w:rPr>
          <w:b/>
          <w:color w:val="000000" w:themeColor="text1"/>
          <w:lang w:val="fr-FR"/>
        </w:rPr>
        <w:t xml:space="preserve"> </w:t>
      </w:r>
      <w:r w:rsidRPr="00D82522">
        <w:rPr>
          <w:color w:val="000000" w:themeColor="text1"/>
          <w:lang w:val="fr-FR"/>
        </w:rPr>
        <w:t xml:space="preserve">et </w:t>
      </w:r>
      <w:r w:rsidR="00640A7C" w:rsidRPr="00D82522">
        <w:rPr>
          <w:color w:val="000000" w:themeColor="text1"/>
          <w:lang w:val="fr-FR"/>
        </w:rPr>
        <w:t xml:space="preserve">pour </w:t>
      </w:r>
      <w:r w:rsidR="00640A7C" w:rsidRPr="00D82522">
        <w:rPr>
          <w:b/>
          <w:color w:val="000000" w:themeColor="text1"/>
          <w:lang w:val="fr-FR"/>
        </w:rPr>
        <w:t>la protéine C-réactive</w:t>
      </w:r>
      <w:r w:rsidRPr="00D82522">
        <w:rPr>
          <w:color w:val="000000" w:themeColor="text1"/>
          <w:lang w:val="fr-FR"/>
        </w:rPr>
        <w:t xml:space="preserve"> et indiquez si la différence est statistiquement significative.</w:t>
      </w:r>
    </w:p>
    <w:tbl>
      <w:tblPr>
        <w:tblStyle w:val="a8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5486E" w:rsidRPr="00D82522" w14:paraId="13D3CC2C" w14:textId="77777777">
        <w:tc>
          <w:tcPr>
            <w:tcW w:w="9016" w:type="dxa"/>
          </w:tcPr>
          <w:p w14:paraId="640D5D6C" w14:textId="77777777" w:rsidR="0075486E" w:rsidRPr="00D82522" w:rsidRDefault="00640A7C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t>Valeur p</w:t>
            </w:r>
            <w:r w:rsidR="00730F15" w:rsidRPr="00D82522">
              <w:rPr>
                <w:b/>
                <w:color w:val="000000" w:themeColor="text1"/>
                <w:lang w:val="fr-FR"/>
              </w:rPr>
              <w:t> :</w:t>
            </w:r>
          </w:p>
          <w:p w14:paraId="6870C2EF" w14:textId="77777777" w:rsidR="001264CC" w:rsidRPr="00D82522" w:rsidRDefault="001264CC" w:rsidP="00C670F6">
            <w:pPr>
              <w:jc w:val="both"/>
              <w:rPr>
                <w:b/>
                <w:color w:val="000000" w:themeColor="text1"/>
                <w:lang w:val="fr-FR"/>
              </w:rPr>
            </w:pPr>
          </w:p>
          <w:p w14:paraId="49F90B04" w14:textId="77777777" w:rsidR="001264CC" w:rsidRPr="00D82522" w:rsidRDefault="001264CC" w:rsidP="00FB55A8">
            <w:pPr>
              <w:rPr>
                <w:b/>
                <w:bCs/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 xml:space="preserve">Écrivez l'hypothèse alternative : </w:t>
            </w:r>
          </w:p>
          <w:p w14:paraId="37056F10" w14:textId="77777777" w:rsidR="001264CC" w:rsidRPr="00D82522" w:rsidRDefault="001264CC" w:rsidP="00C670F6">
            <w:pPr>
              <w:jc w:val="both"/>
              <w:rPr>
                <w:b/>
                <w:color w:val="000000" w:themeColor="text1"/>
                <w:lang w:val="fr-FR"/>
              </w:rPr>
            </w:pPr>
          </w:p>
          <w:p w14:paraId="6FC5D6F1" w14:textId="77777777" w:rsidR="0075486E" w:rsidRPr="00D82522" w:rsidRDefault="00730F15" w:rsidP="00C670F6">
            <w:pPr>
              <w:jc w:val="both"/>
              <w:rPr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t xml:space="preserve">La </w:t>
            </w:r>
            <w:proofErr w:type="gramStart"/>
            <w:r w:rsidRPr="00D82522">
              <w:rPr>
                <w:b/>
                <w:color w:val="000000" w:themeColor="text1"/>
                <w:lang w:val="fr-FR"/>
              </w:rPr>
              <w:t>différence:</w:t>
            </w:r>
            <w:proofErr w:type="gramEnd"/>
            <w:r w:rsidRPr="00D82522">
              <w:rPr>
                <w:color w:val="000000" w:themeColor="text1"/>
                <w:lang w:val="fr-FR"/>
              </w:rPr>
              <w:t xml:space="preserve"> </w:t>
            </w:r>
          </w:p>
        </w:tc>
      </w:tr>
    </w:tbl>
    <w:p w14:paraId="3F4C67C3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71356B05" w14:textId="77777777" w:rsidR="0075486E" w:rsidRPr="00D82522" w:rsidRDefault="00730F15" w:rsidP="00C670F6">
      <w:pPr>
        <w:ind w:left="-142" w:right="95"/>
        <w:jc w:val="both"/>
        <w:rPr>
          <w:color w:val="000000" w:themeColor="text1"/>
          <w:lang w:val="fr-FR"/>
        </w:rPr>
      </w:pPr>
      <w:r w:rsidRPr="00D82522">
        <w:rPr>
          <w:color w:val="000000" w:themeColor="text1"/>
          <w:lang w:val="fr-FR"/>
        </w:rPr>
        <w:t xml:space="preserve">Indiquez la valeur p du test comparant les courbes ROC </w:t>
      </w:r>
      <w:r w:rsidR="00640A7C" w:rsidRPr="00D82522">
        <w:rPr>
          <w:color w:val="000000" w:themeColor="text1"/>
          <w:lang w:val="fr-FR"/>
        </w:rPr>
        <w:t>du</w:t>
      </w:r>
      <w:r w:rsidR="00640A7C" w:rsidRPr="00D82522">
        <w:rPr>
          <w:b/>
          <w:color w:val="000000" w:themeColor="text1"/>
          <w:lang w:val="fr-FR"/>
        </w:rPr>
        <w:t xml:space="preserve"> score d'activité clinique </w:t>
      </w:r>
      <w:r w:rsidRPr="00D82522">
        <w:rPr>
          <w:b/>
          <w:color w:val="000000" w:themeColor="text1"/>
          <w:lang w:val="fr-FR"/>
        </w:rPr>
        <w:t xml:space="preserve">CDAI </w:t>
      </w:r>
      <w:r w:rsidRPr="00D82522">
        <w:rPr>
          <w:color w:val="000000" w:themeColor="text1"/>
          <w:lang w:val="fr-FR"/>
        </w:rPr>
        <w:t xml:space="preserve">et </w:t>
      </w:r>
      <w:r w:rsidR="00640A7C" w:rsidRPr="00D82522">
        <w:rPr>
          <w:b/>
          <w:color w:val="000000" w:themeColor="text1"/>
          <w:lang w:val="fr-FR"/>
        </w:rPr>
        <w:t xml:space="preserve">la </w:t>
      </w:r>
      <w:proofErr w:type="spellStart"/>
      <w:r w:rsidR="00640A7C" w:rsidRPr="00D82522">
        <w:rPr>
          <w:b/>
          <w:color w:val="000000" w:themeColor="text1"/>
          <w:lang w:val="fr-FR"/>
        </w:rPr>
        <w:t>calprotectine</w:t>
      </w:r>
      <w:proofErr w:type="spellEnd"/>
      <w:r w:rsidRPr="00D82522">
        <w:rPr>
          <w:color w:val="000000" w:themeColor="text1"/>
          <w:lang w:val="fr-FR"/>
        </w:rPr>
        <w:t xml:space="preserve"> et indiquez si la différence est statistiquement significative.</w:t>
      </w:r>
    </w:p>
    <w:tbl>
      <w:tblPr>
        <w:tblStyle w:val="a9"/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39"/>
      </w:tblGrid>
      <w:tr w:rsidR="0075486E" w:rsidRPr="00D82522" w14:paraId="5F9B7D61" w14:textId="77777777" w:rsidTr="00C670F6">
        <w:tc>
          <w:tcPr>
            <w:tcW w:w="9039" w:type="dxa"/>
          </w:tcPr>
          <w:p w14:paraId="29578E16" w14:textId="77777777" w:rsidR="0075486E" w:rsidRPr="00D82522" w:rsidRDefault="00640A7C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t>Valeur p</w:t>
            </w:r>
            <w:r w:rsidR="00730F15" w:rsidRPr="00D82522">
              <w:rPr>
                <w:b/>
                <w:color w:val="000000" w:themeColor="text1"/>
                <w:lang w:val="fr-FR"/>
              </w:rPr>
              <w:t> :</w:t>
            </w:r>
          </w:p>
          <w:p w14:paraId="1EF2B1CB" w14:textId="77777777" w:rsidR="0075486E" w:rsidRPr="00D82522" w:rsidRDefault="00730F15" w:rsidP="00C670F6">
            <w:pPr>
              <w:jc w:val="both"/>
              <w:rPr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t xml:space="preserve">La </w:t>
            </w:r>
            <w:proofErr w:type="gramStart"/>
            <w:r w:rsidRPr="00D82522">
              <w:rPr>
                <w:b/>
                <w:color w:val="000000" w:themeColor="text1"/>
                <w:lang w:val="fr-FR"/>
              </w:rPr>
              <w:t>différence:</w:t>
            </w:r>
            <w:proofErr w:type="gramEnd"/>
          </w:p>
        </w:tc>
      </w:tr>
    </w:tbl>
    <w:p w14:paraId="6B25DAC3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26465397" w14:textId="3D0F86DB" w:rsidR="0075486E" w:rsidRPr="00D82522" w:rsidRDefault="00730F15" w:rsidP="00C670F6">
      <w:pPr>
        <w:ind w:left="-142"/>
        <w:jc w:val="both"/>
        <w:rPr>
          <w:color w:val="000000" w:themeColor="text1"/>
          <w:lang w:val="fr-FR"/>
        </w:rPr>
      </w:pPr>
      <w:bookmarkStart w:id="1" w:name="_30j0zll" w:colFirst="0" w:colLast="0"/>
      <w:bookmarkEnd w:id="1"/>
      <w:r w:rsidRPr="00D82522">
        <w:rPr>
          <w:color w:val="000000" w:themeColor="text1"/>
          <w:lang w:val="fr-FR"/>
        </w:rPr>
        <w:t xml:space="preserve">Précisez quelle est </w:t>
      </w:r>
      <w:r w:rsidRPr="00D82522">
        <w:rPr>
          <w:b/>
          <w:color w:val="000000" w:themeColor="text1"/>
          <w:lang w:val="fr-FR"/>
        </w:rPr>
        <w:t xml:space="preserve">la valeur limite </w:t>
      </w:r>
      <w:r w:rsidRPr="00D82522">
        <w:rPr>
          <w:color w:val="000000" w:themeColor="text1"/>
          <w:lang w:val="fr-FR"/>
        </w:rPr>
        <w:t>(</w:t>
      </w:r>
      <w:r w:rsidR="00640A7C" w:rsidRPr="00D82522">
        <w:rPr>
          <w:color w:val="000000" w:themeColor="text1"/>
          <w:lang w:val="fr-FR"/>
        </w:rPr>
        <w:t xml:space="preserve">le </w:t>
      </w:r>
      <w:r w:rsidRPr="00D82522">
        <w:rPr>
          <w:color w:val="000000" w:themeColor="text1"/>
          <w:lang w:val="fr-FR"/>
        </w:rPr>
        <w:t xml:space="preserve">seuil) </w:t>
      </w:r>
      <w:r w:rsidR="00640A7C" w:rsidRPr="00D82522">
        <w:rPr>
          <w:color w:val="000000" w:themeColor="text1"/>
          <w:lang w:val="fr-FR"/>
        </w:rPr>
        <w:t xml:space="preserve">de </w:t>
      </w:r>
      <w:r w:rsidR="00640A7C" w:rsidRPr="00D82522">
        <w:rPr>
          <w:b/>
          <w:color w:val="000000" w:themeColor="text1"/>
          <w:lang w:val="fr-FR"/>
        </w:rPr>
        <w:t xml:space="preserve">la </w:t>
      </w:r>
      <w:proofErr w:type="spellStart"/>
      <w:r w:rsidR="00640A7C" w:rsidRPr="00D82522">
        <w:rPr>
          <w:b/>
          <w:color w:val="000000" w:themeColor="text1"/>
          <w:lang w:val="fr-FR"/>
        </w:rPr>
        <w:t>chitotriosidase</w:t>
      </w:r>
      <w:proofErr w:type="spellEnd"/>
      <w:r w:rsidR="001264CC" w:rsidRPr="00D82522">
        <w:rPr>
          <w:b/>
          <w:color w:val="000000" w:themeColor="text1"/>
          <w:lang w:val="fr-FR"/>
        </w:rPr>
        <w:t xml:space="preserve"> (CHIT1)</w:t>
      </w:r>
      <w:r w:rsidR="00640A7C" w:rsidRPr="00D82522">
        <w:rPr>
          <w:b/>
          <w:color w:val="000000" w:themeColor="text1"/>
          <w:lang w:val="fr-FR"/>
        </w:rPr>
        <w:t xml:space="preserve"> </w:t>
      </w:r>
      <w:r w:rsidRPr="00D82522">
        <w:rPr>
          <w:color w:val="000000" w:themeColor="text1"/>
          <w:lang w:val="fr-FR"/>
        </w:rPr>
        <w:t xml:space="preserve">pour laquelle l'indice de </w:t>
      </w:r>
      <w:proofErr w:type="spellStart"/>
      <w:r w:rsidRPr="00D82522">
        <w:rPr>
          <w:color w:val="000000" w:themeColor="text1"/>
          <w:lang w:val="fr-FR"/>
        </w:rPr>
        <w:t>Youden</w:t>
      </w:r>
      <w:proofErr w:type="spellEnd"/>
      <w:r w:rsidRPr="00D82522">
        <w:rPr>
          <w:color w:val="000000" w:themeColor="text1"/>
          <w:lang w:val="fr-FR"/>
        </w:rPr>
        <w:t xml:space="preserve"> </w:t>
      </w:r>
      <w:r w:rsidR="00640A7C" w:rsidRPr="00D82522">
        <w:rPr>
          <w:color w:val="000000" w:themeColor="text1"/>
          <w:lang w:val="fr-FR"/>
        </w:rPr>
        <w:t>a la valeur la plus élevée</w:t>
      </w:r>
      <w:r w:rsidRPr="00D82522">
        <w:rPr>
          <w:color w:val="000000" w:themeColor="text1"/>
          <w:lang w:val="fr-FR"/>
        </w:rPr>
        <w:t xml:space="preserve">. Notez également </w:t>
      </w:r>
      <w:r w:rsidRPr="00D82522">
        <w:rPr>
          <w:b/>
          <w:color w:val="000000" w:themeColor="text1"/>
          <w:lang w:val="fr-FR"/>
        </w:rPr>
        <w:t xml:space="preserve">la sensibilité </w:t>
      </w:r>
      <w:r w:rsidRPr="00D82522">
        <w:rPr>
          <w:color w:val="000000" w:themeColor="text1"/>
          <w:lang w:val="fr-FR"/>
        </w:rPr>
        <w:t xml:space="preserve">et </w:t>
      </w:r>
      <w:r w:rsidRPr="00D82522">
        <w:rPr>
          <w:b/>
          <w:color w:val="000000" w:themeColor="text1"/>
          <w:lang w:val="fr-FR"/>
        </w:rPr>
        <w:t xml:space="preserve">la sensibilité </w:t>
      </w:r>
      <w:r w:rsidR="00640A7C" w:rsidRPr="00D82522">
        <w:rPr>
          <w:b/>
          <w:color w:val="000000" w:themeColor="text1"/>
          <w:lang w:val="fr-FR"/>
        </w:rPr>
        <w:t>correspondant </w:t>
      </w:r>
      <w:r w:rsidR="00640A7C" w:rsidRPr="00D82522">
        <w:rPr>
          <w:color w:val="000000" w:themeColor="text1"/>
          <w:lang w:val="fr-FR"/>
        </w:rPr>
        <w:t>à</w:t>
      </w:r>
      <w:r w:rsidRPr="00D82522">
        <w:rPr>
          <w:color w:val="000000" w:themeColor="text1"/>
          <w:lang w:val="fr-FR"/>
        </w:rPr>
        <w:t xml:space="preserve"> cette valeur :</w:t>
      </w:r>
    </w:p>
    <w:tbl>
      <w:tblPr>
        <w:tblStyle w:val="aa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0"/>
      </w:tblGrid>
      <w:tr w:rsidR="0075486E" w:rsidRPr="00D82522" w14:paraId="0FBA2D55" w14:textId="77777777" w:rsidTr="00C670F6">
        <w:tc>
          <w:tcPr>
            <w:tcW w:w="9180" w:type="dxa"/>
          </w:tcPr>
          <w:p w14:paraId="73019F4B" w14:textId="1D1407E0" w:rsidR="0075486E" w:rsidRPr="00D82522" w:rsidRDefault="00640A7C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r w:rsidRPr="00D82522">
              <w:rPr>
                <w:b/>
                <w:color w:val="000000" w:themeColor="text1"/>
                <w:lang w:val="fr-FR"/>
              </w:rPr>
              <w:lastRenderedPageBreak/>
              <w:t>Valeur seuil</w:t>
            </w:r>
            <w:r w:rsidR="001264CC" w:rsidRPr="00D82522">
              <w:rPr>
                <w:b/>
                <w:color w:val="000000" w:themeColor="text1"/>
                <w:lang w:val="fr-FR"/>
              </w:rPr>
              <w:t xml:space="preserve"> (</w:t>
            </w:r>
            <w:proofErr w:type="spellStart"/>
            <w:r w:rsidR="001264CC" w:rsidRPr="00D82522">
              <w:rPr>
                <w:b/>
                <w:color w:val="000000" w:themeColor="text1"/>
                <w:lang w:val="fr-FR"/>
              </w:rPr>
              <w:t>Cutpoint</w:t>
            </w:r>
            <w:proofErr w:type="spellEnd"/>
            <w:proofErr w:type="gramStart"/>
            <w:r w:rsidR="001264CC" w:rsidRPr="00D82522">
              <w:rPr>
                <w:b/>
                <w:color w:val="000000" w:themeColor="text1"/>
                <w:lang w:val="fr-FR"/>
              </w:rPr>
              <w:t>)</w:t>
            </w:r>
            <w:r w:rsidR="00730F15" w:rsidRPr="00D82522">
              <w:rPr>
                <w:b/>
                <w:color w:val="000000" w:themeColor="text1"/>
                <w:lang w:val="fr-FR"/>
              </w:rPr>
              <w:t>:</w:t>
            </w:r>
            <w:proofErr w:type="gramEnd"/>
          </w:p>
          <w:p w14:paraId="2048FF7A" w14:textId="77777777" w:rsidR="0075486E" w:rsidRPr="00D82522" w:rsidRDefault="00730F15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proofErr w:type="gramStart"/>
            <w:r w:rsidRPr="00D82522">
              <w:rPr>
                <w:b/>
                <w:color w:val="000000" w:themeColor="text1"/>
                <w:lang w:val="fr-FR"/>
              </w:rPr>
              <w:t>Sensibilité:</w:t>
            </w:r>
            <w:proofErr w:type="gramEnd"/>
          </w:p>
          <w:p w14:paraId="521D74DA" w14:textId="77777777" w:rsidR="00F4313F" w:rsidRPr="00D82522" w:rsidRDefault="00F4313F" w:rsidP="000C51A3">
            <w:pPr>
              <w:rPr>
                <w:b/>
                <w:bCs/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 xml:space="preserve">Interpréter cliniquement la sensibilité : </w:t>
            </w:r>
          </w:p>
          <w:p w14:paraId="5C853FC7" w14:textId="77777777" w:rsidR="0075486E" w:rsidRPr="00D82522" w:rsidRDefault="00730F15" w:rsidP="00C670F6">
            <w:pPr>
              <w:jc w:val="both"/>
              <w:rPr>
                <w:b/>
                <w:color w:val="000000" w:themeColor="text1"/>
                <w:lang w:val="fr-FR"/>
              </w:rPr>
            </w:pPr>
            <w:proofErr w:type="gramStart"/>
            <w:r w:rsidRPr="00D82522">
              <w:rPr>
                <w:b/>
                <w:color w:val="000000" w:themeColor="text1"/>
                <w:lang w:val="fr-FR"/>
              </w:rPr>
              <w:t>Spécificité:</w:t>
            </w:r>
            <w:proofErr w:type="gramEnd"/>
          </w:p>
          <w:p w14:paraId="2B7DAF48" w14:textId="7B7E3C3E" w:rsidR="00F4313F" w:rsidRPr="00D82522" w:rsidRDefault="00F4313F" w:rsidP="00F4313F">
            <w:pPr>
              <w:rPr>
                <w:b/>
                <w:bCs/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 xml:space="preserve">Interpréter cliniquement la spécificité : </w:t>
            </w:r>
          </w:p>
        </w:tc>
      </w:tr>
    </w:tbl>
    <w:p w14:paraId="7469D6FD" w14:textId="77777777" w:rsidR="0075486E" w:rsidRPr="00D82522" w:rsidRDefault="0075486E" w:rsidP="00C670F6">
      <w:pPr>
        <w:jc w:val="both"/>
        <w:rPr>
          <w:color w:val="000000" w:themeColor="text1"/>
          <w:lang w:val="fr-FR"/>
        </w:rPr>
      </w:pPr>
    </w:p>
    <w:p w14:paraId="4E4BD1D3" w14:textId="6E193CD3" w:rsidR="001264CC" w:rsidRPr="00D82522" w:rsidRDefault="001264CC" w:rsidP="00CD204D">
      <w:pPr>
        <w:jc w:val="both"/>
        <w:rPr>
          <w:b/>
          <w:bCs/>
          <w:color w:val="000000" w:themeColor="text1"/>
          <w:lang w:val="fr-FR"/>
        </w:rPr>
      </w:pPr>
      <w:r w:rsidRPr="00D82522">
        <w:rPr>
          <w:b/>
          <w:bCs/>
          <w:color w:val="000000" w:themeColor="text1"/>
          <w:lang w:val="fr-FR"/>
        </w:rPr>
        <w:t>Évaluation de la qualité méthodologique de l'étude à l'aide de QUADAS2 (</w:t>
      </w:r>
      <w:proofErr w:type="spellStart"/>
      <w:r w:rsidRPr="00D82522">
        <w:rPr>
          <w:b/>
          <w:bCs/>
          <w:color w:val="000000" w:themeColor="text1"/>
          <w:lang w:val="fr-FR"/>
        </w:rPr>
        <w:t>Quality</w:t>
      </w:r>
      <w:proofErr w:type="spellEnd"/>
      <w:r w:rsidRPr="00D82522">
        <w:rPr>
          <w:b/>
          <w:bCs/>
          <w:color w:val="000000" w:themeColor="text1"/>
          <w:lang w:val="fr-FR"/>
        </w:rPr>
        <w:t xml:space="preserve"> </w:t>
      </w:r>
      <w:proofErr w:type="spellStart"/>
      <w:r w:rsidRPr="00D82522">
        <w:rPr>
          <w:b/>
          <w:bCs/>
          <w:color w:val="000000" w:themeColor="text1"/>
          <w:lang w:val="fr-FR"/>
        </w:rPr>
        <w:t>Assessment</w:t>
      </w:r>
      <w:proofErr w:type="spellEnd"/>
      <w:r w:rsidRPr="00D82522">
        <w:rPr>
          <w:b/>
          <w:bCs/>
          <w:color w:val="000000" w:themeColor="text1"/>
          <w:lang w:val="fr-FR"/>
        </w:rPr>
        <w:t xml:space="preserve"> Tool for Diagnostic </w:t>
      </w:r>
      <w:proofErr w:type="spellStart"/>
      <w:r w:rsidRPr="00D82522">
        <w:rPr>
          <w:b/>
          <w:bCs/>
          <w:color w:val="000000" w:themeColor="text1"/>
          <w:lang w:val="fr-FR"/>
        </w:rPr>
        <w:t>Accuracy</w:t>
      </w:r>
      <w:proofErr w:type="spellEnd"/>
      <w:r w:rsidRPr="00D82522">
        <w:rPr>
          <w:b/>
          <w:bCs/>
          <w:color w:val="000000" w:themeColor="text1"/>
          <w:lang w:val="fr-FR"/>
        </w:rPr>
        <w:t xml:space="preserve"> </w:t>
      </w:r>
      <w:proofErr w:type="spellStart"/>
      <w:r w:rsidRPr="00D82522">
        <w:rPr>
          <w:b/>
          <w:bCs/>
          <w:color w:val="000000" w:themeColor="text1"/>
          <w:lang w:val="fr-FR"/>
        </w:rPr>
        <w:t>Studies</w:t>
      </w:r>
      <w:proofErr w:type="spellEnd"/>
      <w:r w:rsidRPr="00D82522">
        <w:rPr>
          <w:b/>
          <w:bCs/>
          <w:color w:val="000000" w:themeColor="text1"/>
          <w:lang w:val="fr-FR"/>
        </w:rPr>
        <w:t>)</w:t>
      </w:r>
      <w:r w:rsidR="00CC6BB4" w:rsidRPr="00D82522">
        <w:rPr>
          <w:b/>
          <w:bCs/>
          <w:color w:val="000000" w:themeColor="text1"/>
          <w:lang w:val="fr-FR"/>
        </w:rPr>
        <w:t xml:space="preserve"> </w:t>
      </w:r>
      <w:r w:rsidR="00CC6BB4" w:rsidRPr="00D82522">
        <w:rPr>
          <w:color w:val="000000" w:themeColor="text1"/>
          <w:lang w:val="fr-FR"/>
        </w:rPr>
        <w:t>(</w:t>
      </w:r>
      <w:proofErr w:type="spellStart"/>
      <w:r w:rsidR="00CC6BB4" w:rsidRPr="00D82522">
        <w:rPr>
          <w:color w:val="000000" w:themeColor="text1"/>
          <w:lang w:val="fr-FR"/>
        </w:rPr>
        <w:t>Whiting</w:t>
      </w:r>
      <w:proofErr w:type="spellEnd"/>
      <w:r w:rsidR="00CC6BB4" w:rsidRPr="00D82522">
        <w:rPr>
          <w:color w:val="000000" w:themeColor="text1"/>
          <w:lang w:val="fr-FR"/>
        </w:rPr>
        <w:t xml:space="preserve"> PF, </w:t>
      </w:r>
      <w:proofErr w:type="spellStart"/>
      <w:r w:rsidR="00CC6BB4" w:rsidRPr="00D82522">
        <w:rPr>
          <w:color w:val="000000" w:themeColor="text1"/>
          <w:lang w:val="fr-FR"/>
        </w:rPr>
        <w:t>Rutjes</w:t>
      </w:r>
      <w:proofErr w:type="spellEnd"/>
      <w:r w:rsidR="00CC6BB4" w:rsidRPr="00D82522">
        <w:rPr>
          <w:color w:val="000000" w:themeColor="text1"/>
          <w:lang w:val="fr-FR"/>
        </w:rPr>
        <w:t xml:space="preserve"> AWS, Westwood ME, </w:t>
      </w:r>
      <w:proofErr w:type="spellStart"/>
      <w:r w:rsidR="00CC6BB4" w:rsidRPr="00D82522">
        <w:rPr>
          <w:color w:val="000000" w:themeColor="text1"/>
          <w:lang w:val="fr-FR"/>
        </w:rPr>
        <w:t>Mallett</w:t>
      </w:r>
      <w:proofErr w:type="spellEnd"/>
      <w:r w:rsidR="00CC6BB4" w:rsidRPr="00D82522">
        <w:rPr>
          <w:color w:val="000000" w:themeColor="text1"/>
          <w:lang w:val="fr-FR"/>
        </w:rPr>
        <w:t xml:space="preserve"> S, </w:t>
      </w:r>
      <w:proofErr w:type="spellStart"/>
      <w:r w:rsidR="00CC6BB4" w:rsidRPr="00D82522">
        <w:rPr>
          <w:color w:val="000000" w:themeColor="text1"/>
          <w:lang w:val="fr-FR"/>
        </w:rPr>
        <w:t>Deeks</w:t>
      </w:r>
      <w:proofErr w:type="spellEnd"/>
      <w:r w:rsidR="00CC6BB4" w:rsidRPr="00D82522">
        <w:rPr>
          <w:color w:val="000000" w:themeColor="text1"/>
          <w:lang w:val="fr-FR"/>
        </w:rPr>
        <w:t xml:space="preserve"> JJ, </w:t>
      </w:r>
      <w:proofErr w:type="spellStart"/>
      <w:r w:rsidR="00CC6BB4" w:rsidRPr="00D82522">
        <w:rPr>
          <w:color w:val="000000" w:themeColor="text1"/>
          <w:lang w:val="fr-FR"/>
        </w:rPr>
        <w:t>Reitsma</w:t>
      </w:r>
      <w:proofErr w:type="spellEnd"/>
      <w:r w:rsidR="00CC6BB4" w:rsidRPr="00D82522">
        <w:rPr>
          <w:color w:val="000000" w:themeColor="text1"/>
          <w:lang w:val="fr-FR"/>
        </w:rPr>
        <w:t xml:space="preserve"> JB, </w:t>
      </w:r>
      <w:proofErr w:type="spellStart"/>
      <w:r w:rsidR="00CC6BB4" w:rsidRPr="00D82522">
        <w:rPr>
          <w:color w:val="000000" w:themeColor="text1"/>
          <w:lang w:val="fr-FR"/>
        </w:rPr>
        <w:t>Leeflang</w:t>
      </w:r>
      <w:proofErr w:type="spellEnd"/>
      <w:r w:rsidR="00CC6BB4" w:rsidRPr="00D82522">
        <w:rPr>
          <w:color w:val="000000" w:themeColor="text1"/>
          <w:lang w:val="fr-FR"/>
        </w:rPr>
        <w:t xml:space="preserve"> MM, Sterne JAC, and </w:t>
      </w:r>
      <w:proofErr w:type="spellStart"/>
      <w:r w:rsidR="00CC6BB4" w:rsidRPr="00D82522">
        <w:rPr>
          <w:color w:val="000000" w:themeColor="text1"/>
          <w:lang w:val="fr-FR"/>
        </w:rPr>
        <w:t>Bossuyt</w:t>
      </w:r>
      <w:proofErr w:type="spellEnd"/>
      <w:r w:rsidR="00CC6BB4" w:rsidRPr="00D82522">
        <w:rPr>
          <w:color w:val="000000" w:themeColor="text1"/>
          <w:lang w:val="fr-FR"/>
        </w:rPr>
        <w:t xml:space="preserve"> PMM. QUADAS-</w:t>
      </w:r>
      <w:proofErr w:type="gramStart"/>
      <w:r w:rsidR="00CC6BB4" w:rsidRPr="00D82522">
        <w:rPr>
          <w:color w:val="000000" w:themeColor="text1"/>
          <w:lang w:val="fr-FR"/>
        </w:rPr>
        <w:t>2:</w:t>
      </w:r>
      <w:proofErr w:type="gramEnd"/>
      <w:r w:rsidR="00CC6BB4" w:rsidRPr="00D82522">
        <w:rPr>
          <w:color w:val="000000" w:themeColor="text1"/>
          <w:lang w:val="fr-FR"/>
        </w:rPr>
        <w:t xml:space="preserve"> A </w:t>
      </w:r>
      <w:proofErr w:type="spellStart"/>
      <w:r w:rsidR="00CC6BB4" w:rsidRPr="00D82522">
        <w:rPr>
          <w:color w:val="000000" w:themeColor="text1"/>
          <w:lang w:val="fr-FR"/>
        </w:rPr>
        <w:t>Revised</w:t>
      </w:r>
      <w:proofErr w:type="spellEnd"/>
      <w:r w:rsidR="00CC6BB4" w:rsidRPr="00D82522">
        <w:rPr>
          <w:color w:val="000000" w:themeColor="text1"/>
          <w:lang w:val="fr-FR"/>
        </w:rPr>
        <w:t xml:space="preserve"> Tool for the </w:t>
      </w:r>
      <w:proofErr w:type="spellStart"/>
      <w:r w:rsidR="00CC6BB4" w:rsidRPr="00D82522">
        <w:rPr>
          <w:color w:val="000000" w:themeColor="text1"/>
          <w:lang w:val="fr-FR"/>
        </w:rPr>
        <w:t>Quality</w:t>
      </w:r>
      <w:proofErr w:type="spellEnd"/>
      <w:r w:rsidR="00CC6BB4" w:rsidRPr="00D82522">
        <w:rPr>
          <w:color w:val="000000" w:themeColor="text1"/>
          <w:lang w:val="fr-FR"/>
        </w:rPr>
        <w:t xml:space="preserve"> </w:t>
      </w:r>
      <w:proofErr w:type="spellStart"/>
      <w:r w:rsidR="00CC6BB4" w:rsidRPr="00D82522">
        <w:rPr>
          <w:color w:val="000000" w:themeColor="text1"/>
          <w:lang w:val="fr-FR"/>
        </w:rPr>
        <w:t>Assessment</w:t>
      </w:r>
      <w:proofErr w:type="spellEnd"/>
      <w:r w:rsidR="00CC6BB4" w:rsidRPr="00D82522">
        <w:rPr>
          <w:color w:val="000000" w:themeColor="text1"/>
          <w:lang w:val="fr-FR"/>
        </w:rPr>
        <w:t xml:space="preserve"> of Diagnostic </w:t>
      </w:r>
      <w:proofErr w:type="spellStart"/>
      <w:r w:rsidR="00CC6BB4" w:rsidRPr="00D82522">
        <w:rPr>
          <w:color w:val="000000" w:themeColor="text1"/>
          <w:lang w:val="fr-FR"/>
        </w:rPr>
        <w:t>Accuracy</w:t>
      </w:r>
      <w:proofErr w:type="spellEnd"/>
      <w:r w:rsidR="00CC6BB4" w:rsidRPr="00D82522">
        <w:rPr>
          <w:color w:val="000000" w:themeColor="text1"/>
          <w:lang w:val="fr-FR"/>
        </w:rPr>
        <w:t xml:space="preserve"> </w:t>
      </w:r>
      <w:proofErr w:type="spellStart"/>
      <w:r w:rsidR="00CC6BB4" w:rsidRPr="00D82522">
        <w:rPr>
          <w:color w:val="000000" w:themeColor="text1"/>
          <w:lang w:val="fr-FR"/>
        </w:rPr>
        <w:t>Studies</w:t>
      </w:r>
      <w:proofErr w:type="spellEnd"/>
      <w:r w:rsidR="00CC6BB4" w:rsidRPr="00D82522">
        <w:rPr>
          <w:color w:val="000000" w:themeColor="text1"/>
          <w:lang w:val="fr-FR"/>
        </w:rPr>
        <w:t xml:space="preserve">. Ann </w:t>
      </w:r>
      <w:proofErr w:type="spellStart"/>
      <w:r w:rsidR="00CC6BB4" w:rsidRPr="00D82522">
        <w:rPr>
          <w:color w:val="000000" w:themeColor="text1"/>
          <w:lang w:val="fr-FR"/>
        </w:rPr>
        <w:t>Intern</w:t>
      </w:r>
      <w:proofErr w:type="spellEnd"/>
      <w:r w:rsidR="00CC6BB4" w:rsidRPr="00D82522">
        <w:rPr>
          <w:color w:val="000000" w:themeColor="text1"/>
          <w:lang w:val="fr-FR"/>
        </w:rPr>
        <w:t xml:space="preserve"> Med 155 (8</w:t>
      </w:r>
      <w:proofErr w:type="gramStart"/>
      <w:r w:rsidR="00CC6BB4" w:rsidRPr="00D82522">
        <w:rPr>
          <w:color w:val="000000" w:themeColor="text1"/>
          <w:lang w:val="fr-FR"/>
        </w:rPr>
        <w:t>):</w:t>
      </w:r>
      <w:proofErr w:type="gramEnd"/>
      <w:r w:rsidR="00CC6BB4" w:rsidRPr="00D82522">
        <w:rPr>
          <w:color w:val="000000" w:themeColor="text1"/>
          <w:lang w:val="fr-FR"/>
        </w:rPr>
        <w:t>529-536, 2011.)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80"/>
      </w:tblGrid>
      <w:tr w:rsidR="00231EA1" w:rsidRPr="00D82522" w14:paraId="78BB8ACD" w14:textId="77777777" w:rsidTr="00CD204D">
        <w:tc>
          <w:tcPr>
            <w:tcW w:w="9080" w:type="dxa"/>
          </w:tcPr>
          <w:p w14:paraId="4DBD6D35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4 domaines :</w:t>
            </w:r>
          </w:p>
          <w:p w14:paraId="7713771F" w14:textId="77777777" w:rsidR="001264CC" w:rsidRPr="00D82522" w:rsidRDefault="001264CC" w:rsidP="001264CC">
            <w:pPr>
              <w:pStyle w:val="ListParagraph"/>
              <w:numPr>
                <w:ilvl w:val="0"/>
                <w:numId w:val="6"/>
              </w:numPr>
              <w:spacing w:line="252" w:lineRule="auto"/>
              <w:jc w:val="both"/>
              <w:rPr>
                <w:rFonts w:cstheme="minorHAnsi"/>
                <w:b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Sélection</w:t>
            </w:r>
          </w:p>
          <w:p w14:paraId="40CDDD8B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L'échantillon a-t-il été choisi de manière </w:t>
            </w:r>
            <w:proofErr w:type="gramStart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consécutive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 ou</w:t>
            </w:r>
            <w:proofErr w:type="gramEnd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aléatoire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 ? Oui/Non</w:t>
            </w:r>
          </w:p>
          <w:p w14:paraId="34B8EBF2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A-t-</w:t>
            </w:r>
            <w:proofErr w:type="gramStart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on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évité</w:t>
            </w:r>
            <w:proofErr w:type="gramEnd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 </w:t>
            </w:r>
            <w:proofErr w:type="gramStart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la 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collecte</w:t>
            </w:r>
            <w:proofErr w:type="gramEnd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de témoins ? Oui/Non</w:t>
            </w:r>
          </w:p>
          <w:p w14:paraId="35408393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</w:p>
          <w:p w14:paraId="07045E05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Y a-t-il une erreur systématique (biais) dans la sélection ? Oui/Non (si une question est répondue par Non, un biais est possible)</w:t>
            </w:r>
          </w:p>
          <w:p w14:paraId="4D97A175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</w:p>
          <w:p w14:paraId="4D19F5D2" w14:textId="77777777" w:rsidR="001264CC" w:rsidRPr="00D82522" w:rsidRDefault="001264CC" w:rsidP="001264CC">
            <w:pPr>
              <w:pStyle w:val="ListParagraph"/>
              <w:numPr>
                <w:ilvl w:val="0"/>
                <w:numId w:val="6"/>
              </w:numPr>
              <w:spacing w:line="252" w:lineRule="auto"/>
              <w:jc w:val="both"/>
              <w:rPr>
                <w:rFonts w:cstheme="minorHAnsi"/>
                <w:b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Test diagnostique d'intérêt</w:t>
            </w:r>
          </w:p>
          <w:p w14:paraId="77F85DD7" w14:textId="41FECFA9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Les résultats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ont-ils été évalués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sans savoir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 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le </w:t>
            </w:r>
            <w:r w:rsidR="00D82522" w:rsidRPr="00D82522">
              <w:rPr>
                <w:rFonts w:cstheme="minorHAnsi"/>
                <w:b/>
                <w:color w:val="000000" w:themeColor="text1"/>
                <w:lang w:val="fr-FR"/>
              </w:rPr>
              <w:t>résultat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</w:t>
            </w:r>
            <w:proofErr w:type="gramStart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du  test</w:t>
            </w:r>
            <w:proofErr w:type="gramEnd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de </w:t>
            </w:r>
            <w:proofErr w:type="gramStart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référence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?</w:t>
            </w:r>
            <w:proofErr w:type="gramEnd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Oui/Non</w:t>
            </w:r>
          </w:p>
          <w:p w14:paraId="0E34F82B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La valeur limite a-t-elle été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prédéterminée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(avant la réalisation de l'étude) ? Oui/Non</w:t>
            </w:r>
          </w:p>
          <w:p w14:paraId="2121553A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</w:p>
          <w:p w14:paraId="16CF501D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Y a-t-il un biais systématique dans le test diagnostique d'intérêt ? Oui/Non</w:t>
            </w:r>
          </w:p>
          <w:p w14:paraId="2A412B4C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(Si l'étude est exploratoire, la valeur limite n'est pas indiquée au fur et à mesure de l'exploration)</w:t>
            </w:r>
          </w:p>
          <w:p w14:paraId="2126D662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/>
                <w:color w:val="000000" w:themeColor="text1"/>
                <w:lang w:val="fr-FR"/>
              </w:rPr>
            </w:pPr>
          </w:p>
          <w:p w14:paraId="69FB23EC" w14:textId="17AD2F85" w:rsidR="001264CC" w:rsidRPr="00D82522" w:rsidRDefault="001264CC" w:rsidP="001264CC">
            <w:pPr>
              <w:pStyle w:val="ListParagraph"/>
              <w:numPr>
                <w:ilvl w:val="0"/>
                <w:numId w:val="6"/>
              </w:numPr>
              <w:spacing w:line="252" w:lineRule="auto"/>
              <w:jc w:val="both"/>
              <w:rPr>
                <w:rFonts w:cstheme="minorHAnsi"/>
                <w:b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Test de référence </w:t>
            </w:r>
          </w:p>
          <w:p w14:paraId="629E0905" w14:textId="1B909790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Le test standard peut-il être </w:t>
            </w:r>
            <w:proofErr w:type="gramStart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considéré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comme</w:t>
            </w:r>
            <w:proofErr w:type="gramEnd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permettant d'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identifier </w:t>
            </w:r>
            <w:proofErr w:type="gramStart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correctement 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la</w:t>
            </w:r>
            <w:proofErr w:type="gramEnd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maladie ou le problème d'intérêt ? Oui/Non (ici il s'agit d'identifier l'activité de la maladie)</w:t>
            </w:r>
          </w:p>
          <w:p w14:paraId="63CD016C" w14:textId="3C3BACA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proofErr w:type="gramStart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Les  résultats</w:t>
            </w:r>
            <w:proofErr w:type="gramEnd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ont-ils été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évalués sans savoir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les </w:t>
            </w:r>
            <w:r w:rsidR="00D82522" w:rsidRPr="00D82522">
              <w:rPr>
                <w:rFonts w:cstheme="minorHAnsi"/>
                <w:bCs/>
                <w:color w:val="000000" w:themeColor="text1"/>
                <w:lang w:val="fr-FR"/>
              </w:rPr>
              <w:t>résultats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du test d'index ? Oui/Non</w:t>
            </w:r>
          </w:p>
          <w:p w14:paraId="4ABC68B2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</w:p>
          <w:p w14:paraId="3909540C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Y a-t-il un biais systématique sur le test diagnostique de référence ? Oui/Non</w:t>
            </w:r>
          </w:p>
          <w:p w14:paraId="35EA32F7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</w:p>
          <w:p w14:paraId="74B20911" w14:textId="77777777" w:rsidR="001264CC" w:rsidRPr="00D82522" w:rsidRDefault="001264CC" w:rsidP="001264CC">
            <w:pPr>
              <w:pStyle w:val="ListParagraph"/>
              <w:numPr>
                <w:ilvl w:val="0"/>
                <w:numId w:val="6"/>
              </w:numPr>
              <w:spacing w:line="252" w:lineRule="auto"/>
              <w:jc w:val="both"/>
              <w:rPr>
                <w:rFonts w:cstheme="minorHAnsi"/>
                <w:b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Comment réaliser l'étude (Débit et </w:t>
            </w:r>
            <w:proofErr w:type="gramStart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timing</w:t>
            </w:r>
            <w:proofErr w:type="gramEnd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)</w:t>
            </w:r>
          </w:p>
          <w:p w14:paraId="6D12BB1F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</w:t>
            </w:r>
            <w:proofErr w:type="gramStart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Le 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temps</w:t>
            </w:r>
            <w:proofErr w:type="gramEnd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</w:t>
            </w:r>
            <w:proofErr w:type="gramStart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entre  les</w:t>
            </w:r>
            <w:proofErr w:type="gramEnd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deux 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tests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était-il adéquat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(assez court) ? Oui/Non</w:t>
            </w:r>
          </w:p>
          <w:p w14:paraId="02A18E79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Est-ce que tous les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patients ont reçu le test de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référence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 ? Oui/Non</w:t>
            </w:r>
          </w:p>
          <w:p w14:paraId="0AE37554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Est-ce que tous les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patients ont </w:t>
            </w:r>
            <w:proofErr w:type="gramStart"/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reçu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le</w:t>
            </w:r>
            <w:proofErr w:type="gramEnd"/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 xml:space="preserve"> même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 xml:space="preserve"> test </w:t>
            </w:r>
            <w:r w:rsidRPr="00D82522">
              <w:rPr>
                <w:rFonts w:cstheme="minorHAnsi"/>
                <w:b/>
                <w:color w:val="000000" w:themeColor="text1"/>
                <w:lang w:val="fr-FR"/>
              </w:rPr>
              <w:t>de référence</w:t>
            </w: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 ? Oui/Non</w:t>
            </w:r>
          </w:p>
          <w:p w14:paraId="5318C1ED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color w:val="000000" w:themeColor="text1"/>
                <w:lang w:val="fr-FR"/>
              </w:rPr>
            </w:pPr>
            <w:r w:rsidRPr="00D82522">
              <w:rPr>
                <w:b/>
                <w:bCs/>
                <w:color w:val="000000" w:themeColor="text1"/>
                <w:lang w:val="fr-FR"/>
              </w:rPr>
              <w:t>Tous les patients ont-ils été</w:t>
            </w:r>
            <w:r w:rsidRPr="00D82522">
              <w:rPr>
                <w:color w:val="000000" w:themeColor="text1"/>
                <w:lang w:val="fr-FR"/>
              </w:rPr>
              <w:t xml:space="preserve"> </w:t>
            </w:r>
            <w:r w:rsidRPr="00D82522">
              <w:rPr>
                <w:b/>
                <w:bCs/>
                <w:color w:val="000000" w:themeColor="text1"/>
                <w:lang w:val="fr-FR"/>
              </w:rPr>
              <w:t>inclus</w:t>
            </w:r>
            <w:r w:rsidRPr="00D82522">
              <w:rPr>
                <w:color w:val="000000" w:themeColor="text1"/>
                <w:lang w:val="fr-FR"/>
              </w:rPr>
              <w:t xml:space="preserve"> </w:t>
            </w:r>
            <w:proofErr w:type="gramStart"/>
            <w:r w:rsidRPr="00D82522">
              <w:rPr>
                <w:color w:val="000000" w:themeColor="text1"/>
                <w:lang w:val="fr-FR"/>
              </w:rPr>
              <w:t xml:space="preserve">dans </w:t>
            </w:r>
            <w:r w:rsidRPr="00D82522">
              <w:rPr>
                <w:b/>
                <w:bCs/>
                <w:color w:val="000000" w:themeColor="text1"/>
                <w:lang w:val="fr-FR"/>
              </w:rPr>
              <w:t xml:space="preserve"> l'analyse</w:t>
            </w:r>
            <w:proofErr w:type="gramEnd"/>
            <w:r w:rsidRPr="00D82522">
              <w:rPr>
                <w:color w:val="000000" w:themeColor="text1"/>
                <w:lang w:val="fr-FR"/>
              </w:rPr>
              <w:t xml:space="preserve"> ? </w:t>
            </w:r>
            <w:r w:rsidRPr="00D82522">
              <w:rPr>
                <w:rFonts w:cstheme="minorHAnsi"/>
                <w:color w:val="000000" w:themeColor="text1"/>
                <w:lang w:val="fr-FR"/>
              </w:rPr>
              <w:t>Oui/Non</w:t>
            </w:r>
          </w:p>
          <w:p w14:paraId="77D48A96" w14:textId="77777777" w:rsidR="001264CC" w:rsidRPr="00D82522" w:rsidRDefault="001264CC" w:rsidP="00CD204D">
            <w:pPr>
              <w:spacing w:line="252" w:lineRule="auto"/>
              <w:jc w:val="both"/>
              <w:rPr>
                <w:color w:val="000000" w:themeColor="text1"/>
                <w:lang w:val="fr-FR"/>
              </w:rPr>
            </w:pPr>
          </w:p>
          <w:p w14:paraId="2FD583D2" w14:textId="77777777" w:rsidR="001264CC" w:rsidRPr="00D82522" w:rsidRDefault="001264CC" w:rsidP="00CD204D">
            <w:pPr>
              <w:spacing w:line="252" w:lineRule="auto"/>
              <w:jc w:val="both"/>
              <w:rPr>
                <w:rFonts w:cstheme="minorHAnsi"/>
                <w:bCs/>
                <w:color w:val="000000" w:themeColor="text1"/>
                <w:lang w:val="fr-FR"/>
              </w:rPr>
            </w:pPr>
            <w:r w:rsidRPr="00D82522">
              <w:rPr>
                <w:rFonts w:cstheme="minorHAnsi"/>
                <w:bCs/>
                <w:color w:val="000000" w:themeColor="text1"/>
                <w:lang w:val="fr-FR"/>
              </w:rPr>
              <w:t>Y a-t-il un biais systématique dans la façon dont l'étude a été menée ? Oui/Non</w:t>
            </w:r>
          </w:p>
          <w:p w14:paraId="2D2ED559" w14:textId="77777777" w:rsidR="001264CC" w:rsidRPr="00D82522" w:rsidRDefault="001264CC" w:rsidP="00CD204D">
            <w:pPr>
              <w:jc w:val="center"/>
              <w:rPr>
                <w:color w:val="000000" w:themeColor="text1"/>
                <w:lang w:val="fr-FR"/>
              </w:rPr>
            </w:pPr>
          </w:p>
        </w:tc>
      </w:tr>
    </w:tbl>
    <w:p w14:paraId="3AAE6783" w14:textId="4DC8C1A6" w:rsidR="001264CC" w:rsidRPr="00D82522" w:rsidRDefault="001264CC" w:rsidP="00C670F6">
      <w:pPr>
        <w:jc w:val="both"/>
        <w:rPr>
          <w:lang w:val="fr-FR"/>
        </w:rPr>
      </w:pPr>
    </w:p>
    <w:p w14:paraId="601AB400" w14:textId="3EBD8589" w:rsidR="005A2536" w:rsidRPr="00D82522" w:rsidRDefault="00D82522" w:rsidP="005B6DF5">
      <w:pPr>
        <w:ind w:left="-142" w:right="95"/>
        <w:jc w:val="both"/>
        <w:rPr>
          <w:color w:val="0F243E" w:themeColor="text2" w:themeShade="80"/>
          <w:lang w:val="fr-FR"/>
        </w:rPr>
      </w:pPr>
      <w:r w:rsidRPr="00D82522">
        <w:rPr>
          <w:b/>
          <w:bCs/>
          <w:color w:val="0F243E" w:themeColor="text2" w:themeShade="80"/>
          <w:lang w:val="fr-FR"/>
        </w:rPr>
        <w:t>Réalisez</w:t>
      </w:r>
      <w:r w:rsidR="005A2536" w:rsidRPr="00D82522">
        <w:rPr>
          <w:b/>
          <w:bCs/>
          <w:color w:val="0F243E" w:themeColor="text2" w:themeShade="80"/>
          <w:lang w:val="fr-FR"/>
        </w:rPr>
        <w:t xml:space="preserve"> un test statistique et </w:t>
      </w:r>
      <w:r w:rsidR="003E50D5">
        <w:rPr>
          <w:b/>
          <w:bCs/>
          <w:color w:val="0F243E" w:themeColor="text2" w:themeShade="80"/>
          <w:lang w:val="fr-FR"/>
        </w:rPr>
        <w:t>calculez les</w:t>
      </w:r>
      <w:r w:rsidR="005A2536" w:rsidRPr="00D82522">
        <w:rPr>
          <w:b/>
          <w:bCs/>
          <w:color w:val="0F243E" w:themeColor="text2" w:themeShade="80"/>
          <w:lang w:val="fr-FR"/>
        </w:rPr>
        <w:t xml:space="preserve"> statistiques descriptives appropriées pour comparer </w:t>
      </w:r>
      <w:r w:rsidRPr="00D82522">
        <w:rPr>
          <w:b/>
          <w:bCs/>
          <w:color w:val="0F243E" w:themeColor="text2" w:themeShade="80"/>
          <w:lang w:val="fr-FR"/>
        </w:rPr>
        <w:t>l’âge</w:t>
      </w:r>
      <w:r w:rsidR="005A2536" w:rsidRPr="00D82522">
        <w:rPr>
          <w:b/>
          <w:bCs/>
          <w:color w:val="0F243E" w:themeColor="text2" w:themeShade="80"/>
          <w:lang w:val="fr-FR"/>
        </w:rPr>
        <w:t xml:space="preserve"> et</w:t>
      </w:r>
      <w:r w:rsidR="00CF7AED" w:rsidRPr="00D82522">
        <w:rPr>
          <w:b/>
          <w:bCs/>
          <w:color w:val="0F243E" w:themeColor="text2" w:themeShade="80"/>
          <w:lang w:val="fr-FR"/>
        </w:rPr>
        <w:t xml:space="preserve"> </w:t>
      </w:r>
      <w:proofErr w:type="spellStart"/>
      <w:r w:rsidR="005B6DF5" w:rsidRPr="00D82522">
        <w:rPr>
          <w:b/>
          <w:bCs/>
          <w:color w:val="0F243E" w:themeColor="text2" w:themeShade="80"/>
          <w:lang w:val="fr-FR"/>
        </w:rPr>
        <w:t>Chitotriosidase</w:t>
      </w:r>
      <w:proofErr w:type="spellEnd"/>
      <w:r w:rsidR="005B6DF5" w:rsidRPr="00D82522">
        <w:rPr>
          <w:b/>
          <w:bCs/>
          <w:color w:val="0F243E" w:themeColor="text2" w:themeShade="80"/>
          <w:lang w:val="fr-FR"/>
        </w:rPr>
        <w:t xml:space="preserve"> 1</w:t>
      </w:r>
      <w:r w:rsidR="00CF7AED" w:rsidRPr="00D82522">
        <w:rPr>
          <w:b/>
          <w:bCs/>
          <w:color w:val="0F243E" w:themeColor="text2" w:themeShade="80"/>
          <w:lang w:val="fr-FR"/>
        </w:rPr>
        <w:t>.</w:t>
      </w:r>
    </w:p>
    <w:p w14:paraId="52905DCC" w14:textId="7D5438D0" w:rsidR="00CF0580" w:rsidRPr="00D82522" w:rsidRDefault="005A2536" w:rsidP="00CF0580">
      <w:pPr>
        <w:pStyle w:val="Heading3"/>
        <w:rPr>
          <w:b/>
          <w:bCs/>
          <w:color w:val="0F243E" w:themeColor="text2" w:themeShade="80"/>
          <w:lang w:val="fr-FR"/>
        </w:rPr>
      </w:pPr>
      <w:r w:rsidRPr="00D82522">
        <w:rPr>
          <w:b/>
          <w:bCs/>
          <w:color w:val="0F243E" w:themeColor="text2" w:themeShade="80"/>
          <w:lang w:val="fr-FR"/>
        </w:rPr>
        <w:lastRenderedPageBreak/>
        <w:t xml:space="preserve">Tableau 1. Les </w:t>
      </w:r>
      <w:r w:rsidR="00CF7AED" w:rsidRPr="00D82522">
        <w:rPr>
          <w:b/>
          <w:bCs/>
          <w:color w:val="0F243E" w:themeColor="text2" w:themeShade="80"/>
          <w:lang w:val="fr-FR"/>
        </w:rPr>
        <w:t>caractéristiques</w:t>
      </w:r>
      <w:r w:rsidRPr="00D82522">
        <w:rPr>
          <w:b/>
          <w:bCs/>
          <w:color w:val="0F243E" w:themeColor="text2" w:themeShade="80"/>
          <w:lang w:val="fr-FR"/>
        </w:rPr>
        <w:t xml:space="preserve"> des sujets selon l’</w:t>
      </w:r>
      <w:r w:rsidR="00D82522" w:rsidRPr="00D82522">
        <w:rPr>
          <w:b/>
          <w:bCs/>
          <w:color w:val="0F243E" w:themeColor="text2" w:themeShade="80"/>
          <w:lang w:val="fr-FR"/>
        </w:rPr>
        <w:t>activité</w:t>
      </w:r>
      <w:r w:rsidRPr="00D82522">
        <w:rPr>
          <w:b/>
          <w:bCs/>
          <w:color w:val="0F243E" w:themeColor="text2" w:themeShade="80"/>
          <w:lang w:val="fr-FR"/>
        </w:rPr>
        <w:t xml:space="preserve"> </w:t>
      </w:r>
      <w:r w:rsidR="00F25DC4">
        <w:rPr>
          <w:b/>
          <w:bCs/>
          <w:color w:val="0F243E" w:themeColor="text2" w:themeShade="80"/>
          <w:lang w:val="fr-FR"/>
        </w:rPr>
        <w:t>d</w:t>
      </w:r>
      <w:r w:rsidRPr="00D82522">
        <w:rPr>
          <w:b/>
          <w:bCs/>
          <w:color w:val="0F243E" w:themeColor="text2" w:themeShade="80"/>
          <w:lang w:val="fr-FR"/>
        </w:rPr>
        <w:t xml:space="preserve">e la maladie </w:t>
      </w:r>
      <w:proofErr w:type="spellStart"/>
      <w:r w:rsidRPr="00D82522">
        <w:rPr>
          <w:b/>
          <w:bCs/>
          <w:color w:val="0F243E" w:themeColor="text2" w:themeShade="80"/>
          <w:lang w:val="fr-FR"/>
        </w:rPr>
        <w:t>Crohn</w:t>
      </w:r>
      <w:proofErr w:type="spellEnd"/>
      <w:r w:rsidRPr="00D82522">
        <w:rPr>
          <w:b/>
          <w:bCs/>
          <w:color w:val="0F243E" w:themeColor="text2" w:themeShade="80"/>
          <w:lang w:val="fr-FR"/>
        </w:rPr>
        <w:t>.</w:t>
      </w:r>
    </w:p>
    <w:tbl>
      <w:tblPr>
        <w:tblW w:w="0" w:type="auto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4"/>
        <w:gridCol w:w="1416"/>
        <w:gridCol w:w="1191"/>
        <w:gridCol w:w="680"/>
        <w:gridCol w:w="2202"/>
      </w:tblGrid>
      <w:tr w:rsidR="00231EA1" w:rsidRPr="00D82522" w14:paraId="69246260" w14:textId="79C8E8DB" w:rsidTr="00CF7AED">
        <w:trPr>
          <w:tblCellSpacing w:w="15" w:type="dxa"/>
        </w:trPr>
        <w:tc>
          <w:tcPr>
            <w:tcW w:w="367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76B2C69" w14:textId="77777777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lang w:val="fr-FR"/>
              </w:rPr>
            </w:pPr>
            <w:proofErr w:type="gramStart"/>
            <w:r w:rsidRPr="00D82522">
              <w:rPr>
                <w:b/>
                <w:bCs/>
                <w:color w:val="0F243E" w:themeColor="text2" w:themeShade="80"/>
                <w:lang w:val="fr-FR"/>
              </w:rPr>
              <w:t>Activité: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DE7A0" w14:textId="1200E645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lang w:val="fr-FR"/>
              </w:rPr>
            </w:pPr>
            <w:proofErr w:type="gramStart"/>
            <w:r w:rsidRPr="00D82522">
              <w:rPr>
                <w:b/>
                <w:bCs/>
                <w:color w:val="0F243E" w:themeColor="text2" w:themeShade="80"/>
                <w:lang w:val="fr-FR"/>
              </w:rPr>
              <w:t>oui</w:t>
            </w:r>
            <w:proofErr w:type="gramEnd"/>
            <w:r w:rsidRPr="00D82522">
              <w:rPr>
                <w:b/>
                <w:bCs/>
                <w:color w:val="0F243E" w:themeColor="text2" w:themeShade="80"/>
                <w:lang w:val="fr-FR"/>
              </w:rPr>
              <w:br/>
              <w:t>(n=82)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5936EB1" w14:textId="58A8658F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lang w:val="fr-FR"/>
              </w:rPr>
            </w:pPr>
            <w:proofErr w:type="gramStart"/>
            <w:r w:rsidRPr="00D82522">
              <w:rPr>
                <w:b/>
                <w:bCs/>
                <w:color w:val="0F243E" w:themeColor="text2" w:themeShade="80"/>
                <w:lang w:val="fr-FR"/>
              </w:rPr>
              <w:t>non</w:t>
            </w:r>
            <w:proofErr w:type="gramEnd"/>
            <w:r w:rsidRPr="00D82522">
              <w:rPr>
                <w:b/>
                <w:bCs/>
                <w:color w:val="0F243E" w:themeColor="text2" w:themeShade="80"/>
                <w:lang w:val="fr-FR"/>
              </w:rPr>
              <w:br/>
              <w:t>(n=23)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D68662B" w14:textId="77777777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lang w:val="fr-FR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B9A05AF" w14:textId="11C984B9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lang w:val="fr-FR"/>
              </w:rPr>
              <w:t>Test</w:t>
            </w:r>
          </w:p>
        </w:tc>
      </w:tr>
      <w:tr w:rsidR="00231EA1" w:rsidRPr="00D82522" w14:paraId="35B0C84B" w14:textId="4ED8C23F" w:rsidTr="00CF7AED">
        <w:trPr>
          <w:tblCellSpacing w:w="15" w:type="dxa"/>
        </w:trPr>
        <w:tc>
          <w:tcPr>
            <w:tcW w:w="3679" w:type="dxa"/>
            <w:vAlign w:val="center"/>
          </w:tcPr>
          <w:p w14:paraId="15EC438F" w14:textId="2066B720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Age (années), moyenne (DS)</w:t>
            </w:r>
          </w:p>
        </w:tc>
        <w:tc>
          <w:tcPr>
            <w:tcW w:w="0" w:type="auto"/>
            <w:vAlign w:val="center"/>
          </w:tcPr>
          <w:p w14:paraId="4F0AD429" w14:textId="7B5A37A5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highlight w:val="yellow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? ( ?)</w:t>
            </w:r>
          </w:p>
        </w:tc>
        <w:tc>
          <w:tcPr>
            <w:tcW w:w="0" w:type="auto"/>
            <w:vAlign w:val="center"/>
          </w:tcPr>
          <w:p w14:paraId="23E8823E" w14:textId="55FEDEE1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highlight w:val="yellow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? ( ?)</w:t>
            </w:r>
          </w:p>
        </w:tc>
        <w:tc>
          <w:tcPr>
            <w:tcW w:w="0" w:type="auto"/>
            <w:vAlign w:val="center"/>
          </w:tcPr>
          <w:p w14:paraId="109EC323" w14:textId="2F889876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highlight w:val="yellow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?</w:t>
            </w:r>
          </w:p>
        </w:tc>
        <w:tc>
          <w:tcPr>
            <w:tcW w:w="0" w:type="auto"/>
          </w:tcPr>
          <w:p w14:paraId="6CA0C326" w14:textId="2896C27B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highlight w:val="yellow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?</w:t>
            </w:r>
          </w:p>
        </w:tc>
      </w:tr>
      <w:tr w:rsidR="00231EA1" w:rsidRPr="00D82522" w14:paraId="31491091" w14:textId="6E6B87F5" w:rsidTr="00CF7AED">
        <w:trPr>
          <w:tblCellSpacing w:w="15" w:type="dxa"/>
        </w:trPr>
        <w:tc>
          <w:tcPr>
            <w:tcW w:w="3679" w:type="dxa"/>
            <w:vAlign w:val="center"/>
          </w:tcPr>
          <w:p w14:paraId="5A00B006" w14:textId="6E4770D8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IMC (kg/m</w:t>
            </w:r>
            <w:r w:rsidRPr="00D82522">
              <w:rPr>
                <w:color w:val="0F243E" w:themeColor="text2" w:themeShade="80"/>
                <w:vertAlign w:val="superscript"/>
                <w:lang w:val="fr-FR"/>
              </w:rPr>
              <w:t>2</w:t>
            </w:r>
            <w:r w:rsidRPr="00D82522">
              <w:rPr>
                <w:color w:val="0F243E" w:themeColor="text2" w:themeShade="80"/>
                <w:lang w:val="fr-FR"/>
              </w:rPr>
              <w:t>), moyenne (DS)</w:t>
            </w:r>
          </w:p>
        </w:tc>
        <w:tc>
          <w:tcPr>
            <w:tcW w:w="0" w:type="auto"/>
            <w:vAlign w:val="center"/>
          </w:tcPr>
          <w:p w14:paraId="7C9F79C7" w14:textId="75238CCC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24,99 (2,08)</w:t>
            </w:r>
          </w:p>
        </w:tc>
        <w:tc>
          <w:tcPr>
            <w:tcW w:w="0" w:type="auto"/>
            <w:vAlign w:val="center"/>
          </w:tcPr>
          <w:p w14:paraId="676DBAA8" w14:textId="786D2AE9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24,53 (1,6)</w:t>
            </w:r>
          </w:p>
        </w:tc>
        <w:tc>
          <w:tcPr>
            <w:tcW w:w="0" w:type="auto"/>
            <w:vAlign w:val="center"/>
          </w:tcPr>
          <w:p w14:paraId="1DB12E47" w14:textId="1F1C8FB1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0,342</w:t>
            </w:r>
          </w:p>
        </w:tc>
        <w:tc>
          <w:tcPr>
            <w:tcW w:w="0" w:type="auto"/>
          </w:tcPr>
          <w:p w14:paraId="2E4BA549" w14:textId="0E4DAF3E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Test T pour e. indépendantes</w:t>
            </w:r>
          </w:p>
        </w:tc>
      </w:tr>
      <w:tr w:rsidR="00231EA1" w:rsidRPr="00D82522" w14:paraId="5FCC3A44" w14:textId="2710AEEC" w:rsidTr="00CF7AED">
        <w:trPr>
          <w:tblCellSpacing w:w="15" w:type="dxa"/>
        </w:trPr>
        <w:tc>
          <w:tcPr>
            <w:tcW w:w="3679" w:type="dxa"/>
            <w:vAlign w:val="center"/>
          </w:tcPr>
          <w:p w14:paraId="36C1F90B" w14:textId="752C8EB2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CHIT1 (</w:t>
            </w:r>
            <w:proofErr w:type="spellStart"/>
            <w:r w:rsidRPr="00D82522">
              <w:rPr>
                <w:color w:val="0F243E" w:themeColor="text2" w:themeShade="80"/>
                <w:lang w:val="fr-FR"/>
              </w:rPr>
              <w:t>pg</w:t>
            </w:r>
            <w:proofErr w:type="spellEnd"/>
            <w:r w:rsidRPr="00D82522">
              <w:rPr>
                <w:color w:val="0F243E" w:themeColor="text2" w:themeShade="80"/>
                <w:lang w:val="fr-FR"/>
              </w:rPr>
              <w:t>/</w:t>
            </w:r>
            <w:proofErr w:type="spellStart"/>
            <w:r w:rsidRPr="00D82522">
              <w:rPr>
                <w:color w:val="0F243E" w:themeColor="text2" w:themeShade="80"/>
                <w:lang w:val="fr-FR"/>
              </w:rPr>
              <w:t>mL</w:t>
            </w:r>
            <w:proofErr w:type="spellEnd"/>
            <w:r w:rsidRPr="00D82522">
              <w:rPr>
                <w:color w:val="0F243E" w:themeColor="text2" w:themeShade="80"/>
                <w:lang w:val="fr-FR"/>
              </w:rPr>
              <w:t>), médiane (IQR)</w:t>
            </w:r>
          </w:p>
        </w:tc>
        <w:tc>
          <w:tcPr>
            <w:tcW w:w="0" w:type="auto"/>
            <w:vAlign w:val="center"/>
          </w:tcPr>
          <w:p w14:paraId="4A7BF73C" w14:textId="54A504F1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highlight w:val="yellow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?</w:t>
            </w: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 xml:space="preserve"> (</w:t>
            </w: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 ?</w:t>
            </w: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 xml:space="preserve"> -</w:t>
            </w: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 ?</w:t>
            </w: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)</w:t>
            </w:r>
          </w:p>
        </w:tc>
        <w:tc>
          <w:tcPr>
            <w:tcW w:w="0" w:type="auto"/>
            <w:vAlign w:val="center"/>
          </w:tcPr>
          <w:p w14:paraId="10C88347" w14:textId="7B6B08CF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highlight w:val="yellow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? ( ? - ?)</w:t>
            </w:r>
          </w:p>
        </w:tc>
        <w:tc>
          <w:tcPr>
            <w:tcW w:w="0" w:type="auto"/>
            <w:vAlign w:val="center"/>
          </w:tcPr>
          <w:p w14:paraId="77610365" w14:textId="65174D9E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highlight w:val="yellow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?</w:t>
            </w:r>
          </w:p>
        </w:tc>
        <w:tc>
          <w:tcPr>
            <w:tcW w:w="0" w:type="auto"/>
          </w:tcPr>
          <w:p w14:paraId="46135F90" w14:textId="45F6D002" w:rsidR="00CF7AED" w:rsidRPr="00D82522" w:rsidRDefault="00CF7AED" w:rsidP="00D82522">
            <w:pPr>
              <w:spacing w:after="0"/>
              <w:rPr>
                <w:b/>
                <w:bCs/>
                <w:color w:val="0F243E" w:themeColor="text2" w:themeShade="80"/>
                <w:highlight w:val="yellow"/>
                <w:lang w:val="fr-FR"/>
              </w:rPr>
            </w:pPr>
            <w:r w:rsidRPr="00D82522">
              <w:rPr>
                <w:b/>
                <w:bCs/>
                <w:color w:val="0F243E" w:themeColor="text2" w:themeShade="80"/>
                <w:highlight w:val="yellow"/>
                <w:lang w:val="fr-FR"/>
              </w:rPr>
              <w:t>?</w:t>
            </w:r>
          </w:p>
        </w:tc>
      </w:tr>
      <w:tr w:rsidR="00231EA1" w:rsidRPr="00D82522" w14:paraId="3202F727" w14:textId="7045EA41" w:rsidTr="00CF7AED">
        <w:trPr>
          <w:tblCellSpacing w:w="15" w:type="dxa"/>
        </w:trPr>
        <w:tc>
          <w:tcPr>
            <w:tcW w:w="3679" w:type="dxa"/>
            <w:vAlign w:val="center"/>
            <w:hideMark/>
          </w:tcPr>
          <w:p w14:paraId="33DEE626" w14:textId="0790A81E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proofErr w:type="spellStart"/>
            <w:r w:rsidRPr="00D82522">
              <w:rPr>
                <w:color w:val="0F243E" w:themeColor="text2" w:themeShade="80"/>
                <w:lang w:val="fr-FR"/>
              </w:rPr>
              <w:t>Calprotectine</w:t>
            </w:r>
            <w:proofErr w:type="spellEnd"/>
            <w:r w:rsidRPr="00D82522">
              <w:rPr>
                <w:color w:val="0F243E" w:themeColor="text2" w:themeShade="80"/>
                <w:lang w:val="fr-FR"/>
              </w:rPr>
              <w:t xml:space="preserve"> (</w:t>
            </w:r>
            <w:proofErr w:type="spellStart"/>
            <w:r w:rsidRPr="00D82522">
              <w:rPr>
                <w:color w:val="0F243E" w:themeColor="text2" w:themeShade="80"/>
                <w:lang w:val="fr-FR"/>
              </w:rPr>
              <w:t>pg</w:t>
            </w:r>
            <w:proofErr w:type="spellEnd"/>
            <w:r w:rsidRPr="00D82522">
              <w:rPr>
                <w:color w:val="0F243E" w:themeColor="text2" w:themeShade="80"/>
                <w:lang w:val="fr-FR"/>
              </w:rPr>
              <w:t>/</w:t>
            </w:r>
            <w:proofErr w:type="spellStart"/>
            <w:r w:rsidRPr="00D82522">
              <w:rPr>
                <w:color w:val="0F243E" w:themeColor="text2" w:themeShade="80"/>
                <w:lang w:val="fr-FR"/>
              </w:rPr>
              <w:t>mL</w:t>
            </w:r>
            <w:proofErr w:type="spellEnd"/>
            <w:r w:rsidRPr="00D82522">
              <w:rPr>
                <w:color w:val="0F243E" w:themeColor="text2" w:themeShade="80"/>
                <w:lang w:val="fr-FR"/>
              </w:rPr>
              <w:t xml:space="preserve">), </w:t>
            </w:r>
            <w:r w:rsidRPr="00D82522">
              <w:rPr>
                <w:color w:val="0F243E" w:themeColor="text2" w:themeShade="80"/>
                <w:lang w:val="fr-FR"/>
              </w:rPr>
              <w:t>médiane</w:t>
            </w:r>
            <w:r w:rsidRPr="00D82522">
              <w:rPr>
                <w:color w:val="0F243E" w:themeColor="text2" w:themeShade="80"/>
                <w:lang w:val="fr-FR"/>
              </w:rPr>
              <w:t xml:space="preserve"> (IQR)</w:t>
            </w:r>
          </w:p>
        </w:tc>
        <w:tc>
          <w:tcPr>
            <w:tcW w:w="0" w:type="auto"/>
            <w:vAlign w:val="center"/>
          </w:tcPr>
          <w:p w14:paraId="2E79C682" w14:textId="478E9A6A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840 (240 - 1762.25)</w:t>
            </w:r>
          </w:p>
        </w:tc>
        <w:tc>
          <w:tcPr>
            <w:tcW w:w="0" w:type="auto"/>
            <w:vAlign w:val="center"/>
            <w:hideMark/>
          </w:tcPr>
          <w:p w14:paraId="09302184" w14:textId="07150241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100 (52 - 297)</w:t>
            </w:r>
          </w:p>
        </w:tc>
        <w:tc>
          <w:tcPr>
            <w:tcW w:w="0" w:type="auto"/>
            <w:vAlign w:val="center"/>
            <w:hideMark/>
          </w:tcPr>
          <w:p w14:paraId="5172891D" w14:textId="5BC15E41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&lt; 0.001</w:t>
            </w:r>
          </w:p>
        </w:tc>
        <w:tc>
          <w:tcPr>
            <w:tcW w:w="0" w:type="auto"/>
          </w:tcPr>
          <w:p w14:paraId="4538C2BD" w14:textId="42C3B7E7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Mann-Whitney U</w:t>
            </w:r>
          </w:p>
        </w:tc>
      </w:tr>
      <w:tr w:rsidR="00231EA1" w:rsidRPr="00D82522" w14:paraId="790639EA" w14:textId="2D93A1B5" w:rsidTr="00CF7AED">
        <w:trPr>
          <w:tblCellSpacing w:w="15" w:type="dxa"/>
        </w:trPr>
        <w:tc>
          <w:tcPr>
            <w:tcW w:w="3679" w:type="dxa"/>
            <w:vAlign w:val="center"/>
            <w:hideMark/>
          </w:tcPr>
          <w:p w14:paraId="36D04FF0" w14:textId="538E3594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 xml:space="preserve">CDAI (n points), </w:t>
            </w:r>
            <w:r w:rsidRPr="00D82522">
              <w:rPr>
                <w:color w:val="0F243E" w:themeColor="text2" w:themeShade="80"/>
                <w:lang w:val="fr-FR"/>
              </w:rPr>
              <w:t>médiane</w:t>
            </w:r>
            <w:r w:rsidRPr="00D82522">
              <w:rPr>
                <w:color w:val="0F243E" w:themeColor="text2" w:themeShade="80"/>
                <w:lang w:val="fr-FR"/>
              </w:rPr>
              <w:t xml:space="preserve"> (IQR)</w:t>
            </w:r>
          </w:p>
        </w:tc>
        <w:tc>
          <w:tcPr>
            <w:tcW w:w="0" w:type="auto"/>
            <w:vAlign w:val="center"/>
          </w:tcPr>
          <w:p w14:paraId="61C94E40" w14:textId="44C6BAEF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152.5 (94 - 245.25)</w:t>
            </w:r>
          </w:p>
        </w:tc>
        <w:tc>
          <w:tcPr>
            <w:tcW w:w="0" w:type="auto"/>
            <w:vAlign w:val="center"/>
            <w:hideMark/>
          </w:tcPr>
          <w:p w14:paraId="70976993" w14:textId="54947E72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74 (41 - 98)</w:t>
            </w:r>
          </w:p>
        </w:tc>
        <w:tc>
          <w:tcPr>
            <w:tcW w:w="0" w:type="auto"/>
            <w:vAlign w:val="center"/>
            <w:hideMark/>
          </w:tcPr>
          <w:p w14:paraId="01D5901C" w14:textId="2449DBF3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&lt; 0.001</w:t>
            </w:r>
          </w:p>
        </w:tc>
        <w:tc>
          <w:tcPr>
            <w:tcW w:w="0" w:type="auto"/>
          </w:tcPr>
          <w:p w14:paraId="13AF5674" w14:textId="6972EF3C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Mann-Whitney U</w:t>
            </w:r>
          </w:p>
        </w:tc>
      </w:tr>
      <w:tr w:rsidR="00231EA1" w:rsidRPr="00D82522" w14:paraId="2BC4431A" w14:textId="48944E5F" w:rsidTr="00CF7AED">
        <w:trPr>
          <w:tblCellSpacing w:w="15" w:type="dxa"/>
        </w:trPr>
        <w:tc>
          <w:tcPr>
            <w:tcW w:w="3679" w:type="dxa"/>
            <w:tcBorders>
              <w:bottom w:val="single" w:sz="4" w:space="0" w:color="auto"/>
            </w:tcBorders>
            <w:vAlign w:val="center"/>
            <w:hideMark/>
          </w:tcPr>
          <w:p w14:paraId="2AC1624A" w14:textId="64B35C33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PCR (</w:t>
            </w:r>
            <w:proofErr w:type="spellStart"/>
            <w:r w:rsidRPr="00D82522">
              <w:rPr>
                <w:color w:val="0F243E" w:themeColor="text2" w:themeShade="80"/>
                <w:lang w:val="fr-FR"/>
              </w:rPr>
              <w:t>ng</w:t>
            </w:r>
            <w:proofErr w:type="spellEnd"/>
            <w:r w:rsidRPr="00D82522">
              <w:rPr>
                <w:color w:val="0F243E" w:themeColor="text2" w:themeShade="80"/>
                <w:lang w:val="fr-FR"/>
              </w:rPr>
              <w:t>/</w:t>
            </w:r>
            <w:proofErr w:type="spellStart"/>
            <w:r w:rsidRPr="00D82522">
              <w:rPr>
                <w:color w:val="0F243E" w:themeColor="text2" w:themeShade="80"/>
                <w:lang w:val="fr-FR"/>
              </w:rPr>
              <w:t>dL</w:t>
            </w:r>
            <w:proofErr w:type="spellEnd"/>
            <w:r w:rsidRPr="00D82522">
              <w:rPr>
                <w:color w:val="0F243E" w:themeColor="text2" w:themeShade="80"/>
                <w:lang w:val="fr-FR"/>
              </w:rPr>
              <w:t xml:space="preserve">), </w:t>
            </w:r>
            <w:r w:rsidRPr="00D82522">
              <w:rPr>
                <w:color w:val="0F243E" w:themeColor="text2" w:themeShade="80"/>
                <w:lang w:val="fr-FR"/>
              </w:rPr>
              <w:t>médiane</w:t>
            </w:r>
            <w:r w:rsidRPr="00D82522">
              <w:rPr>
                <w:color w:val="0F243E" w:themeColor="text2" w:themeShade="80"/>
                <w:lang w:val="fr-FR"/>
              </w:rPr>
              <w:t xml:space="preserve"> (IQR)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074F2FA" w14:textId="3427A363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1.96 (0.45 - 6.82)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57E46E9F" w14:textId="78CF5534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0.45 (0.42 - 0.82)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47B5FD53" w14:textId="34174A74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0.002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C8F6F1F" w14:textId="7950B439" w:rsidR="00CF7AED" w:rsidRPr="00D82522" w:rsidRDefault="00CF7AED" w:rsidP="00D82522">
            <w:pPr>
              <w:spacing w:after="0"/>
              <w:rPr>
                <w:color w:val="0F243E" w:themeColor="text2" w:themeShade="80"/>
                <w:lang w:val="fr-FR"/>
              </w:rPr>
            </w:pPr>
            <w:r w:rsidRPr="00D82522">
              <w:rPr>
                <w:color w:val="0F243E" w:themeColor="text2" w:themeShade="80"/>
                <w:lang w:val="fr-FR"/>
              </w:rPr>
              <w:t>Mann-Whitney U</w:t>
            </w:r>
          </w:p>
        </w:tc>
      </w:tr>
    </w:tbl>
    <w:p w14:paraId="6835802C" w14:textId="3E58159B" w:rsidR="00CF0580" w:rsidRPr="00D82522" w:rsidRDefault="00CF0580" w:rsidP="00C670F6">
      <w:pPr>
        <w:jc w:val="both"/>
        <w:rPr>
          <w:color w:val="0F243E" w:themeColor="text2" w:themeShade="80"/>
          <w:lang w:val="fr-FR"/>
        </w:rPr>
      </w:pPr>
      <w:r w:rsidRPr="00D82522">
        <w:rPr>
          <w:color w:val="0F243E" w:themeColor="text2" w:themeShade="80"/>
          <w:lang w:val="fr-FR"/>
        </w:rPr>
        <w:t xml:space="preserve">DS, </w:t>
      </w:r>
      <w:r w:rsidR="005A2536" w:rsidRPr="00D82522">
        <w:rPr>
          <w:color w:val="0F243E" w:themeColor="text2" w:themeShade="80"/>
          <w:lang w:val="fr-FR"/>
        </w:rPr>
        <w:t>déviation</w:t>
      </w:r>
      <w:r w:rsidRPr="00D82522">
        <w:rPr>
          <w:color w:val="0F243E" w:themeColor="text2" w:themeShade="80"/>
          <w:lang w:val="fr-FR"/>
        </w:rPr>
        <w:t xml:space="preserve"> </w:t>
      </w:r>
      <w:proofErr w:type="gramStart"/>
      <w:r w:rsidRPr="00D82522">
        <w:rPr>
          <w:color w:val="0F243E" w:themeColor="text2" w:themeShade="80"/>
          <w:lang w:val="fr-FR"/>
        </w:rPr>
        <w:t>standard;</w:t>
      </w:r>
      <w:proofErr w:type="gramEnd"/>
      <w:r w:rsidRPr="00D82522">
        <w:rPr>
          <w:color w:val="0F243E" w:themeColor="text2" w:themeShade="80"/>
          <w:lang w:val="fr-FR"/>
        </w:rPr>
        <w:t xml:space="preserve"> IQR, intervalle </w:t>
      </w:r>
      <w:proofErr w:type="gramStart"/>
      <w:r w:rsidRPr="00D82522">
        <w:rPr>
          <w:color w:val="0F243E" w:themeColor="text2" w:themeShade="80"/>
          <w:lang w:val="fr-FR"/>
        </w:rPr>
        <w:t>interquartile</w:t>
      </w:r>
      <w:r w:rsidR="005A2536" w:rsidRPr="00D82522">
        <w:rPr>
          <w:color w:val="0F243E" w:themeColor="text2" w:themeShade="80"/>
          <w:lang w:val="fr-FR"/>
        </w:rPr>
        <w:t>;</w:t>
      </w:r>
      <w:proofErr w:type="gramEnd"/>
      <w:r w:rsidR="005A2536" w:rsidRPr="00D82522">
        <w:rPr>
          <w:color w:val="0F243E" w:themeColor="text2" w:themeShade="80"/>
          <w:lang w:val="fr-FR"/>
        </w:rPr>
        <w:t xml:space="preserve"> </w:t>
      </w:r>
      <w:r w:rsidR="005A2536" w:rsidRPr="00D82522">
        <w:rPr>
          <w:color w:val="0F243E" w:themeColor="text2" w:themeShade="80"/>
          <w:lang w:val="fr-FR"/>
        </w:rPr>
        <w:t>IMC (kg/m²)</w:t>
      </w:r>
      <w:r w:rsidR="005A2536" w:rsidRPr="00D82522">
        <w:rPr>
          <w:color w:val="0F243E" w:themeColor="text2" w:themeShade="80"/>
          <w:lang w:val="fr-FR"/>
        </w:rPr>
        <w:t>,</w:t>
      </w:r>
      <w:r w:rsidR="005A2536" w:rsidRPr="00D82522">
        <w:rPr>
          <w:color w:val="0F243E" w:themeColor="text2" w:themeShade="80"/>
          <w:lang w:val="fr-FR"/>
        </w:rPr>
        <w:t xml:space="preserve"> Indice de masse corporelle ; CDA</w:t>
      </w:r>
      <w:r w:rsidR="005A2536" w:rsidRPr="00D82522">
        <w:rPr>
          <w:color w:val="0F243E" w:themeColor="text2" w:themeShade="80"/>
          <w:lang w:val="fr-FR"/>
        </w:rPr>
        <w:t>,</w:t>
      </w:r>
      <w:r w:rsidR="005A2536" w:rsidRPr="00D82522">
        <w:rPr>
          <w:color w:val="0F243E" w:themeColor="text2" w:themeShade="80"/>
          <w:lang w:val="fr-FR"/>
        </w:rPr>
        <w:t xml:space="preserve"> Indice d’activité de la maladie de </w:t>
      </w:r>
      <w:proofErr w:type="spellStart"/>
      <w:proofErr w:type="gramStart"/>
      <w:r w:rsidR="005A2536" w:rsidRPr="00D82522">
        <w:rPr>
          <w:color w:val="0F243E" w:themeColor="text2" w:themeShade="80"/>
          <w:lang w:val="fr-FR"/>
        </w:rPr>
        <w:t>Crohn</w:t>
      </w:r>
      <w:proofErr w:type="spellEnd"/>
      <w:r w:rsidR="005A2536" w:rsidRPr="00D82522">
        <w:rPr>
          <w:color w:val="0F243E" w:themeColor="text2" w:themeShade="80"/>
          <w:lang w:val="fr-FR"/>
        </w:rPr>
        <w:t>;</w:t>
      </w:r>
      <w:proofErr w:type="gramEnd"/>
      <w:r w:rsidR="005A2536" w:rsidRPr="00D82522">
        <w:rPr>
          <w:color w:val="0F243E" w:themeColor="text2" w:themeShade="80"/>
          <w:lang w:val="fr-FR"/>
        </w:rPr>
        <w:t xml:space="preserve"> CHIT1</w:t>
      </w:r>
      <w:r w:rsidR="005A2536" w:rsidRPr="00D82522">
        <w:rPr>
          <w:color w:val="0F243E" w:themeColor="text2" w:themeShade="80"/>
          <w:lang w:val="fr-FR"/>
        </w:rPr>
        <w:t>,</w:t>
      </w:r>
      <w:r w:rsidR="005A2536" w:rsidRPr="00D82522">
        <w:rPr>
          <w:color w:val="0F243E" w:themeColor="text2" w:themeShade="80"/>
          <w:lang w:val="fr-FR"/>
        </w:rPr>
        <w:t xml:space="preserve"> </w:t>
      </w:r>
      <w:proofErr w:type="spellStart"/>
      <w:r w:rsidR="005B6DF5" w:rsidRPr="00D82522">
        <w:rPr>
          <w:color w:val="0F243E" w:themeColor="text2" w:themeShade="80"/>
          <w:lang w:val="fr-FR"/>
        </w:rPr>
        <w:t>Chitotriosidase</w:t>
      </w:r>
      <w:proofErr w:type="spellEnd"/>
      <w:r w:rsidR="005A2536" w:rsidRPr="00D82522">
        <w:rPr>
          <w:color w:val="0F243E" w:themeColor="text2" w:themeShade="80"/>
          <w:lang w:val="fr-FR"/>
        </w:rPr>
        <w:t xml:space="preserve"> </w:t>
      </w:r>
      <w:proofErr w:type="gramStart"/>
      <w:r w:rsidR="005A2536" w:rsidRPr="00D82522">
        <w:rPr>
          <w:color w:val="0F243E" w:themeColor="text2" w:themeShade="80"/>
          <w:lang w:val="fr-FR"/>
        </w:rPr>
        <w:t>1;</w:t>
      </w:r>
      <w:proofErr w:type="gramEnd"/>
      <w:r w:rsidR="005A2536" w:rsidRPr="00D82522">
        <w:rPr>
          <w:color w:val="0F243E" w:themeColor="text2" w:themeShade="80"/>
          <w:lang w:val="fr-FR"/>
        </w:rPr>
        <w:t xml:space="preserve"> PCR</w:t>
      </w:r>
      <w:r w:rsidR="005A2536" w:rsidRPr="00D82522">
        <w:rPr>
          <w:color w:val="0F243E" w:themeColor="text2" w:themeShade="80"/>
          <w:lang w:val="fr-FR"/>
        </w:rPr>
        <w:t xml:space="preserve">, </w:t>
      </w:r>
      <w:r w:rsidR="005A2536" w:rsidRPr="00D82522">
        <w:rPr>
          <w:color w:val="0F243E" w:themeColor="text2" w:themeShade="80"/>
          <w:lang w:val="fr-FR"/>
        </w:rPr>
        <w:t>Protéine C-réactive</w:t>
      </w:r>
      <w:r w:rsidRPr="00D82522">
        <w:rPr>
          <w:color w:val="0F243E" w:themeColor="text2" w:themeShade="80"/>
          <w:lang w:val="fr-FR"/>
        </w:rPr>
        <w:t>.</w:t>
      </w:r>
    </w:p>
    <w:p w14:paraId="3E801C6D" w14:textId="77777777" w:rsidR="0075486E" w:rsidRPr="00D82522" w:rsidRDefault="0075486E" w:rsidP="00C670F6">
      <w:pPr>
        <w:spacing w:after="0"/>
        <w:jc w:val="both"/>
        <w:rPr>
          <w:lang w:val="fr-FR"/>
        </w:rPr>
      </w:pPr>
    </w:p>
    <w:p w14:paraId="53CF4748" w14:textId="77777777" w:rsidR="0075486E" w:rsidRPr="00D82522" w:rsidRDefault="00640A7C" w:rsidP="00C670F6">
      <w:pPr>
        <w:pStyle w:val="Heading2"/>
        <w:ind w:left="284" w:hanging="426"/>
        <w:jc w:val="both"/>
        <w:rPr>
          <w:rFonts w:ascii="Aptos" w:eastAsia="Aptos" w:hAnsi="Aptos" w:cs="Aptos"/>
          <w:sz w:val="28"/>
          <w:szCs w:val="28"/>
          <w:lang w:val="fr-FR"/>
        </w:rPr>
      </w:pPr>
      <w:bookmarkStart w:id="2" w:name="_1fob9te" w:colFirst="0" w:colLast="0"/>
      <w:bookmarkEnd w:id="2"/>
      <w:proofErr w:type="gramStart"/>
      <w:r w:rsidRPr="00D82522">
        <w:rPr>
          <w:rFonts w:ascii="Aptos" w:eastAsia="Aptos" w:hAnsi="Aptos" w:cs="Aptos"/>
          <w:sz w:val="28"/>
          <w:szCs w:val="28"/>
          <w:lang w:val="fr-FR"/>
        </w:rPr>
        <w:t>à</w:t>
      </w:r>
      <w:proofErr w:type="gramEnd"/>
      <w:r w:rsidRPr="00D82522">
        <w:rPr>
          <w:rFonts w:ascii="Aptos" w:eastAsia="Aptos" w:hAnsi="Aptos" w:cs="Aptos"/>
          <w:sz w:val="28"/>
          <w:szCs w:val="28"/>
          <w:lang w:val="fr-FR"/>
        </w:rPr>
        <w:t xml:space="preserve"> rete</w:t>
      </w:r>
      <w:r w:rsidR="00730F15" w:rsidRPr="00D82522">
        <w:rPr>
          <w:rFonts w:ascii="Aptos" w:eastAsia="Aptos" w:hAnsi="Aptos" w:cs="Aptos"/>
          <w:sz w:val="28"/>
          <w:szCs w:val="28"/>
          <w:lang w:val="fr-FR"/>
        </w:rPr>
        <w:t>nir</w:t>
      </w:r>
    </w:p>
    <w:p w14:paraId="51EE6C26" w14:textId="77777777" w:rsidR="0075486E" w:rsidRPr="00D82522" w:rsidRDefault="00730F15" w:rsidP="00C670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2" w:lineRule="auto"/>
        <w:jc w:val="both"/>
        <w:rPr>
          <w:color w:val="000000"/>
          <w:lang w:val="fr-FR"/>
        </w:rPr>
      </w:pPr>
      <w:r w:rsidRPr="00D82522">
        <w:rPr>
          <w:color w:val="000000"/>
          <w:lang w:val="fr-FR"/>
        </w:rPr>
        <w:t>L’analyse ROC/</w:t>
      </w:r>
      <w:r w:rsidR="00C670F6" w:rsidRPr="00D82522">
        <w:rPr>
          <w:color w:val="000000"/>
          <w:lang w:val="fr-FR"/>
        </w:rPr>
        <w:t>ASC</w:t>
      </w:r>
      <w:r w:rsidRPr="00D82522">
        <w:rPr>
          <w:color w:val="000000"/>
          <w:lang w:val="fr-FR"/>
        </w:rPr>
        <w:t xml:space="preserve"> nécessite l’examen d’un test de diagnostic par rapport à un test de référence.</w:t>
      </w:r>
    </w:p>
    <w:p w14:paraId="42B7C339" w14:textId="77777777" w:rsidR="0075486E" w:rsidRPr="00D82522" w:rsidRDefault="00730F15" w:rsidP="00C670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2" w:lineRule="auto"/>
        <w:jc w:val="both"/>
        <w:rPr>
          <w:color w:val="000000"/>
          <w:lang w:val="fr-FR"/>
        </w:rPr>
      </w:pPr>
      <w:r w:rsidRPr="00D82522">
        <w:rPr>
          <w:color w:val="000000"/>
          <w:lang w:val="fr-FR"/>
        </w:rPr>
        <w:t>L'analyse ROC/</w:t>
      </w:r>
      <w:r w:rsidR="00C670F6" w:rsidRPr="00D82522">
        <w:rPr>
          <w:color w:val="000000"/>
          <w:lang w:val="fr-FR"/>
        </w:rPr>
        <w:t>ASC</w:t>
      </w:r>
      <w:r w:rsidRPr="00D82522">
        <w:rPr>
          <w:color w:val="000000"/>
          <w:lang w:val="fr-FR"/>
        </w:rPr>
        <w:t xml:space="preserve"> n'est appliquée que si le test de référence est une variable ordinale continue ou qualitative avec au moins 5 valeurs possibles.</w:t>
      </w:r>
    </w:p>
    <w:p w14:paraId="1EC93E3F" w14:textId="77777777" w:rsidR="0075486E" w:rsidRPr="00D82522" w:rsidRDefault="00730F15" w:rsidP="00C670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2" w:lineRule="auto"/>
        <w:jc w:val="both"/>
        <w:rPr>
          <w:color w:val="000000"/>
          <w:lang w:val="fr-FR"/>
        </w:rPr>
      </w:pPr>
      <w:r w:rsidRPr="00D82522">
        <w:rPr>
          <w:color w:val="000000"/>
          <w:lang w:val="fr-FR"/>
        </w:rPr>
        <w:t xml:space="preserve">La valeur seuil optimale </w:t>
      </w:r>
      <w:r w:rsidR="00640A7C" w:rsidRPr="00D82522">
        <w:rPr>
          <w:color w:val="000000"/>
          <w:lang w:val="fr-FR"/>
        </w:rPr>
        <w:t>d’un test avec des</w:t>
      </w:r>
      <w:r w:rsidRPr="00D82522">
        <w:rPr>
          <w:color w:val="000000"/>
          <w:lang w:val="fr-FR"/>
        </w:rPr>
        <w:t xml:space="preserve"> valeur</w:t>
      </w:r>
      <w:r w:rsidR="00640A7C" w:rsidRPr="00D82522">
        <w:rPr>
          <w:color w:val="000000"/>
          <w:lang w:val="fr-FR"/>
        </w:rPr>
        <w:t>s</w:t>
      </w:r>
      <w:r w:rsidRPr="00D82522">
        <w:rPr>
          <w:color w:val="000000"/>
          <w:lang w:val="fr-FR"/>
        </w:rPr>
        <w:t xml:space="preserve"> continue</w:t>
      </w:r>
      <w:r w:rsidR="00640A7C" w:rsidRPr="00D82522">
        <w:rPr>
          <w:color w:val="000000"/>
          <w:lang w:val="fr-FR"/>
        </w:rPr>
        <w:t>s</w:t>
      </w:r>
      <w:r w:rsidRPr="00D82522">
        <w:rPr>
          <w:color w:val="000000"/>
          <w:lang w:val="fr-FR"/>
        </w:rPr>
        <w:t xml:space="preserve"> est donnée par </w:t>
      </w:r>
      <w:r w:rsidR="00640A7C" w:rsidRPr="00D82522">
        <w:rPr>
          <w:color w:val="000000"/>
          <w:lang w:val="fr-FR"/>
        </w:rPr>
        <w:t xml:space="preserve">l’index </w:t>
      </w:r>
      <w:r w:rsidRPr="00D82522">
        <w:rPr>
          <w:color w:val="000000"/>
          <w:lang w:val="fr-FR"/>
        </w:rPr>
        <w:t>J=</w:t>
      </w:r>
      <w:proofErr w:type="gramStart"/>
      <w:r w:rsidRPr="00D82522">
        <w:rPr>
          <w:color w:val="000000"/>
          <w:lang w:val="fr-FR"/>
        </w:rPr>
        <w:t>max(</w:t>
      </w:r>
      <w:proofErr w:type="gramEnd"/>
      <w:r w:rsidRPr="00D82522">
        <w:rPr>
          <w:color w:val="000000"/>
          <w:lang w:val="fr-FR"/>
        </w:rPr>
        <w:t>Se+Sp-1).</w:t>
      </w:r>
    </w:p>
    <w:p w14:paraId="2965B6E1" w14:textId="77777777" w:rsidR="0075486E" w:rsidRPr="00D82522" w:rsidRDefault="00730F15" w:rsidP="00C670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2" w:lineRule="auto"/>
        <w:jc w:val="both"/>
        <w:rPr>
          <w:color w:val="000000"/>
          <w:lang w:val="fr-FR"/>
        </w:rPr>
      </w:pPr>
      <w:r w:rsidRPr="00D82522">
        <w:rPr>
          <w:color w:val="000000"/>
          <w:lang w:val="fr-FR"/>
        </w:rPr>
        <w:t>L'analyse ROC permet d'évaluer la validité globale d'un test diagnostique.</w:t>
      </w:r>
    </w:p>
    <w:p w14:paraId="3E258DDC" w14:textId="77777777" w:rsidR="0075486E" w:rsidRPr="00D82522" w:rsidRDefault="00730F15" w:rsidP="00C670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2" w:lineRule="auto"/>
        <w:jc w:val="both"/>
        <w:rPr>
          <w:color w:val="000000"/>
          <w:lang w:val="fr-FR"/>
        </w:rPr>
      </w:pPr>
      <w:r w:rsidRPr="00D82522">
        <w:rPr>
          <w:color w:val="000000"/>
          <w:lang w:val="fr-FR"/>
        </w:rPr>
        <w:t>L'</w:t>
      </w:r>
      <w:r w:rsidR="00640A7C" w:rsidRPr="00D82522">
        <w:rPr>
          <w:color w:val="000000"/>
          <w:lang w:val="fr-FR"/>
        </w:rPr>
        <w:t>interprétation correcte de l'</w:t>
      </w:r>
      <w:r w:rsidR="00C670F6" w:rsidRPr="00D82522">
        <w:rPr>
          <w:color w:val="000000"/>
          <w:lang w:val="fr-FR"/>
        </w:rPr>
        <w:t>ASC</w:t>
      </w:r>
      <w:r w:rsidRPr="00D82522">
        <w:rPr>
          <w:color w:val="000000"/>
          <w:lang w:val="fr-FR"/>
        </w:rPr>
        <w:t xml:space="preserve"> </w:t>
      </w:r>
      <w:r w:rsidR="00640A7C" w:rsidRPr="00D82522">
        <w:rPr>
          <w:color w:val="000000"/>
          <w:lang w:val="fr-FR"/>
        </w:rPr>
        <w:t>se base sur</w:t>
      </w:r>
      <w:r w:rsidRPr="00D82522">
        <w:rPr>
          <w:color w:val="000000"/>
          <w:lang w:val="fr-FR"/>
        </w:rPr>
        <w:t xml:space="preserve"> l'intervalle de confiance à 95 %.</w:t>
      </w:r>
    </w:p>
    <w:p w14:paraId="41C00CA2" w14:textId="77777777" w:rsidR="0075486E" w:rsidRPr="00D82522" w:rsidRDefault="00640A7C" w:rsidP="00C670F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52" w:lineRule="auto"/>
        <w:jc w:val="both"/>
        <w:rPr>
          <w:color w:val="000000"/>
          <w:lang w:val="fr-FR"/>
        </w:rPr>
      </w:pPr>
      <w:r w:rsidRPr="00D82522">
        <w:rPr>
          <w:color w:val="000000"/>
          <w:lang w:val="fr-FR"/>
        </w:rPr>
        <w:t>N'utilisez pas l'</w:t>
      </w:r>
      <w:r w:rsidR="00C670F6" w:rsidRPr="00D82522">
        <w:rPr>
          <w:color w:val="000000"/>
          <w:lang w:val="fr-FR"/>
        </w:rPr>
        <w:t>ASC</w:t>
      </w:r>
      <w:r w:rsidR="00730F15" w:rsidRPr="00D82522">
        <w:rPr>
          <w:color w:val="000000"/>
          <w:lang w:val="fr-FR"/>
        </w:rPr>
        <w:t xml:space="preserve"> comme méthode de comparaison de deux tests si les courbes ROC des tests d'intérêt se croisent.</w:t>
      </w:r>
    </w:p>
    <w:p w14:paraId="7FB18946" w14:textId="77777777" w:rsidR="0075486E" w:rsidRPr="00D82522" w:rsidRDefault="00730F15" w:rsidP="00C670F6">
      <w:pPr>
        <w:numPr>
          <w:ilvl w:val="0"/>
          <w:numId w:val="1"/>
        </w:numPr>
        <w:pBdr>
          <w:top w:val="nil"/>
          <w:left w:val="nil"/>
          <w:bottom w:val="single" w:sz="12" w:space="1" w:color="000000"/>
          <w:right w:val="nil"/>
          <w:between w:val="nil"/>
        </w:pBdr>
        <w:spacing w:after="0" w:line="252" w:lineRule="auto"/>
        <w:jc w:val="both"/>
        <w:rPr>
          <w:color w:val="000000"/>
          <w:lang w:val="fr-FR"/>
        </w:rPr>
      </w:pPr>
      <w:r w:rsidRPr="00D82522">
        <w:rPr>
          <w:color w:val="000000"/>
          <w:lang w:val="fr-FR"/>
        </w:rPr>
        <w:t xml:space="preserve">L'évaluation d'un échantillon suffisant et d'un </w:t>
      </w:r>
      <w:r w:rsidR="00640A7C" w:rsidRPr="00D82522">
        <w:rPr>
          <w:color w:val="000000"/>
          <w:lang w:val="fr-FR"/>
        </w:rPr>
        <w:t>protocole de recherche approprié</w:t>
      </w:r>
      <w:r w:rsidRPr="00D82522">
        <w:rPr>
          <w:color w:val="000000"/>
          <w:lang w:val="fr-FR"/>
        </w:rPr>
        <w:t xml:space="preserve"> garantit la validité des résultats.</w:t>
      </w:r>
    </w:p>
    <w:p w14:paraId="58EC4E3F" w14:textId="77777777" w:rsidR="0075486E" w:rsidRPr="00D82522" w:rsidRDefault="00640A7C" w:rsidP="00C670F6">
      <w:pPr>
        <w:numPr>
          <w:ilvl w:val="0"/>
          <w:numId w:val="1"/>
        </w:numPr>
        <w:pBdr>
          <w:top w:val="nil"/>
          <w:left w:val="nil"/>
          <w:bottom w:val="single" w:sz="12" w:space="1" w:color="000000"/>
          <w:right w:val="nil"/>
          <w:between w:val="nil"/>
        </w:pBdr>
        <w:spacing w:after="0" w:line="252" w:lineRule="auto"/>
        <w:jc w:val="both"/>
        <w:rPr>
          <w:color w:val="002060"/>
          <w:lang w:val="fr-FR"/>
        </w:rPr>
      </w:pPr>
      <w:r w:rsidRPr="00D82522">
        <w:rPr>
          <w:color w:val="002060"/>
          <w:lang w:val="fr-FR"/>
        </w:rPr>
        <w:t xml:space="preserve">Si la valeur </w:t>
      </w:r>
      <w:r w:rsidR="00730F15" w:rsidRPr="00D82522">
        <w:rPr>
          <w:color w:val="002060"/>
          <w:lang w:val="fr-FR"/>
        </w:rPr>
        <w:t xml:space="preserve">0,5 </w:t>
      </w:r>
      <w:r w:rsidRPr="00D82522">
        <w:rPr>
          <w:color w:val="002060"/>
          <w:lang w:val="fr-FR"/>
        </w:rPr>
        <w:t xml:space="preserve">se trouve </w:t>
      </w:r>
      <w:r w:rsidR="00730F15" w:rsidRPr="00D82522">
        <w:rPr>
          <w:color w:val="002060"/>
          <w:lang w:val="fr-FR"/>
        </w:rPr>
        <w:t>dans l’intervalle de confiance, le résultat n’est pas statistiquement significatif, sinon le résultat est statistiquement significatif.</w:t>
      </w:r>
    </w:p>
    <w:p w14:paraId="7C829EA0" w14:textId="77777777" w:rsidR="0075486E" w:rsidRPr="00D82522" w:rsidRDefault="00730F15" w:rsidP="00C670F6">
      <w:pPr>
        <w:numPr>
          <w:ilvl w:val="0"/>
          <w:numId w:val="1"/>
        </w:numPr>
        <w:pBdr>
          <w:top w:val="nil"/>
          <w:left w:val="nil"/>
          <w:bottom w:val="single" w:sz="12" w:space="1" w:color="000000"/>
          <w:right w:val="nil"/>
          <w:between w:val="nil"/>
        </w:pBdr>
        <w:spacing w:after="200" w:line="252" w:lineRule="auto"/>
        <w:jc w:val="both"/>
        <w:rPr>
          <w:color w:val="002060"/>
          <w:lang w:val="fr-FR"/>
        </w:rPr>
      </w:pPr>
      <w:r w:rsidRPr="00D82522">
        <w:rPr>
          <w:color w:val="002060"/>
          <w:lang w:val="fr-FR"/>
        </w:rPr>
        <w:t>À titre de ligne directrice</w:t>
      </w:r>
      <w:r w:rsidR="00C670F6" w:rsidRPr="00D82522">
        <w:rPr>
          <w:color w:val="002060"/>
          <w:lang w:val="fr-FR"/>
        </w:rPr>
        <w:t>,</w:t>
      </w:r>
      <w:r w:rsidRPr="00D82522">
        <w:rPr>
          <w:color w:val="002060"/>
          <w:lang w:val="fr-FR"/>
        </w:rPr>
        <w:t xml:space="preserve"> pour l'</w:t>
      </w:r>
      <w:r w:rsidR="00C670F6" w:rsidRPr="00D82522">
        <w:rPr>
          <w:color w:val="002060"/>
          <w:lang w:val="fr-FR"/>
        </w:rPr>
        <w:t>interprétation clinique de l'ASC</w:t>
      </w:r>
      <w:r w:rsidRPr="00D82522">
        <w:rPr>
          <w:color w:val="002060"/>
          <w:lang w:val="fr-FR"/>
        </w:rPr>
        <w:t xml:space="preserve">, les plages </w:t>
      </w:r>
      <w:r w:rsidR="00C670F6" w:rsidRPr="00D82522">
        <w:rPr>
          <w:color w:val="002060"/>
          <w:lang w:val="fr-FR"/>
        </w:rPr>
        <w:t xml:space="preserve">des valeurs </w:t>
      </w:r>
      <w:r w:rsidRPr="00D82522">
        <w:rPr>
          <w:color w:val="002060"/>
          <w:lang w:val="fr-FR"/>
        </w:rPr>
        <w:t>suivantes pourraient être utilisées : &lt;0,8 – faible ; 0,8-0,9 – modéré ; &gt;0,9 – augmenté.</w:t>
      </w:r>
    </w:p>
    <w:p w14:paraId="3A0C54DD" w14:textId="77777777" w:rsidR="0075486E" w:rsidRPr="00D82522" w:rsidRDefault="0075486E" w:rsidP="00C670F6">
      <w:pPr>
        <w:jc w:val="both"/>
        <w:rPr>
          <w:lang w:val="fr-FR"/>
        </w:rPr>
      </w:pPr>
    </w:p>
    <w:sectPr w:rsidR="0075486E" w:rsidRPr="00D82522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C438A"/>
    <w:multiLevelType w:val="multilevel"/>
    <w:tmpl w:val="83F6F63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800"/>
      </w:pPr>
      <w:rPr>
        <w:rFonts w:hint="default"/>
      </w:rPr>
    </w:lvl>
  </w:abstractNum>
  <w:abstractNum w:abstractNumId="1" w15:restartNumberingAfterBreak="0">
    <w:nsid w:val="4AA32684"/>
    <w:multiLevelType w:val="multilevel"/>
    <w:tmpl w:val="AF68B4C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CC42FA5"/>
    <w:multiLevelType w:val="multilevel"/>
    <w:tmpl w:val="83F6F63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800"/>
      </w:pPr>
      <w:rPr>
        <w:rFonts w:hint="default"/>
      </w:rPr>
    </w:lvl>
  </w:abstractNum>
  <w:abstractNum w:abstractNumId="3" w15:restartNumberingAfterBreak="0">
    <w:nsid w:val="54F46B9F"/>
    <w:multiLevelType w:val="hybridMultilevel"/>
    <w:tmpl w:val="AE5EDE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2C9D78">
      <w:start w:val="1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 w:tplc="303E2D7C">
      <w:start w:val="1"/>
      <w:numFmt w:val="lowerLetter"/>
      <w:lvlText w:val="%3."/>
      <w:lvlJc w:val="left"/>
      <w:pPr>
        <w:ind w:left="2310" w:hanging="87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895208"/>
    <w:multiLevelType w:val="multilevel"/>
    <w:tmpl w:val="8DF6B8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3810C95"/>
    <w:multiLevelType w:val="multilevel"/>
    <w:tmpl w:val="A8E4AFB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5344422"/>
    <w:multiLevelType w:val="multilevel"/>
    <w:tmpl w:val="0A968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9AA43B8"/>
    <w:multiLevelType w:val="hybridMultilevel"/>
    <w:tmpl w:val="92E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837767">
    <w:abstractNumId w:val="5"/>
  </w:num>
  <w:num w:numId="2" w16cid:durableId="723720927">
    <w:abstractNumId w:val="1"/>
  </w:num>
  <w:num w:numId="3" w16cid:durableId="364260167">
    <w:abstractNumId w:val="2"/>
  </w:num>
  <w:num w:numId="4" w16cid:durableId="256908344">
    <w:abstractNumId w:val="4"/>
  </w:num>
  <w:num w:numId="5" w16cid:durableId="1573078015">
    <w:abstractNumId w:val="7"/>
  </w:num>
  <w:num w:numId="6" w16cid:durableId="442305222">
    <w:abstractNumId w:val="6"/>
  </w:num>
  <w:num w:numId="7" w16cid:durableId="1604680241">
    <w:abstractNumId w:val="3"/>
  </w:num>
  <w:num w:numId="8" w16cid:durableId="1408527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5486E"/>
    <w:rsid w:val="00084B8A"/>
    <w:rsid w:val="000C09EF"/>
    <w:rsid w:val="000D42B1"/>
    <w:rsid w:val="001264CC"/>
    <w:rsid w:val="00231EA1"/>
    <w:rsid w:val="002E46A8"/>
    <w:rsid w:val="00327C72"/>
    <w:rsid w:val="00375089"/>
    <w:rsid w:val="003E50D5"/>
    <w:rsid w:val="003F40CB"/>
    <w:rsid w:val="00444A42"/>
    <w:rsid w:val="004E5BC1"/>
    <w:rsid w:val="00560522"/>
    <w:rsid w:val="005A2536"/>
    <w:rsid w:val="005B6DF5"/>
    <w:rsid w:val="00640A7C"/>
    <w:rsid w:val="00730F15"/>
    <w:rsid w:val="0075486E"/>
    <w:rsid w:val="00773796"/>
    <w:rsid w:val="00905F04"/>
    <w:rsid w:val="00927519"/>
    <w:rsid w:val="009A72C3"/>
    <w:rsid w:val="00A352BB"/>
    <w:rsid w:val="00A92F50"/>
    <w:rsid w:val="00AF0BC9"/>
    <w:rsid w:val="00AF6A11"/>
    <w:rsid w:val="00B2658A"/>
    <w:rsid w:val="00C670F6"/>
    <w:rsid w:val="00CC6BB4"/>
    <w:rsid w:val="00CF0580"/>
    <w:rsid w:val="00CF7AED"/>
    <w:rsid w:val="00D74388"/>
    <w:rsid w:val="00D82522"/>
    <w:rsid w:val="00DC0111"/>
    <w:rsid w:val="00EB6F91"/>
    <w:rsid w:val="00F25DC4"/>
    <w:rsid w:val="00F4313F"/>
    <w:rsid w:val="00FE3BD9"/>
    <w:rsid w:val="00FE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9A1FF"/>
  <w15:docId w15:val="{13F0F371-F389-4E64-9522-B2F98E2C6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0D42B1"/>
    <w:pPr>
      <w:ind w:left="720"/>
      <w:contextualSpacing/>
    </w:pPr>
  </w:style>
  <w:style w:type="table" w:styleId="TableGrid">
    <w:name w:val="Table Grid"/>
    <w:basedOn w:val="TableNormal"/>
    <w:uiPriority w:val="59"/>
    <w:rsid w:val="001264CC"/>
    <w:pPr>
      <w:spacing w:after="0" w:line="240" w:lineRule="auto"/>
    </w:pPr>
    <w:rPr>
      <w:rFonts w:asciiTheme="minorHAnsi" w:eastAsiaTheme="minorHAnsi" w:hAnsiTheme="minorHAnsi" w:cstheme="minorBidi"/>
      <w:kern w:val="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3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A7E41-C85B-4A57-A3EA-1EB7FBA02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5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pedi</dc:creator>
  <cp:lastModifiedBy>LEUCUTA DANIEL CORNELIU</cp:lastModifiedBy>
  <cp:revision>32</cp:revision>
  <dcterms:created xsi:type="dcterms:W3CDTF">2024-03-31T14:44:00Z</dcterms:created>
  <dcterms:modified xsi:type="dcterms:W3CDTF">2025-03-29T15:14:00Z</dcterms:modified>
</cp:coreProperties>
</file>